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09E" w:rsidRPr="00DF009E" w:rsidRDefault="00DF009E" w:rsidP="00DF009E">
      <w:pPr>
        <w:shd w:val="clear" w:color="auto" w:fill="FFFFFF"/>
        <w:spacing w:before="120" w:after="120" w:line="240" w:lineRule="auto"/>
        <w:jc w:val="both"/>
        <w:outlineLvl w:val="1"/>
        <w:rPr>
          <w:rFonts w:ascii="Times New Roman" w:eastAsia="Times New Roman" w:hAnsi="Times New Roman" w:cs="Times New Roman"/>
          <w:b/>
          <w:bCs/>
          <w:color w:val="1C1E21"/>
          <w:sz w:val="26"/>
          <w:szCs w:val="26"/>
        </w:rPr>
      </w:pPr>
      <w:r w:rsidRPr="00DF009E">
        <w:rPr>
          <w:rFonts w:ascii="Times New Roman" w:eastAsia="Times New Roman" w:hAnsi="Times New Roman" w:cs="Times New Roman"/>
          <w:b/>
          <w:bCs/>
          <w:color w:val="1C1E21"/>
          <w:sz w:val="26"/>
          <w:szCs w:val="26"/>
        </w:rPr>
        <w:t>CHỐNG CHIẾN LƯỢC “DIỄN BIẾN HOÀ BÌNH”, BẠO LOẠN LẬT ĐỔ CỦA CÁC THẾ LỰC THÙ ĐỊCH ĐỐI VỚI CÁCH MẠNG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color w:val="90949C"/>
          <w:sz w:val="26"/>
          <w:szCs w:val="26"/>
        </w:rPr>
      </w:pPr>
      <w:hyperlink r:id="rId5" w:history="1">
        <w:r w:rsidRPr="001B5AF2">
          <w:rPr>
            <w:rFonts w:ascii="Times New Roman" w:eastAsia="Times New Roman" w:hAnsi="Times New Roman" w:cs="Times New Roman"/>
            <w:color w:val="90949C"/>
            <w:sz w:val="26"/>
            <w:szCs w:val="26"/>
          </w:rPr>
          <w:t>18 tháng 9, 2013 lúc 19:34</w:t>
        </w:r>
      </w:hyperlink>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color w:val="1C1E21"/>
          <w:sz w:val="26"/>
          <w:szCs w:val="26"/>
        </w:rPr>
        <w:t> </w:t>
      </w:r>
      <w:r w:rsidRPr="00DF009E">
        <w:rPr>
          <w:rFonts w:ascii="Times New Roman" w:eastAsia="Times New Roman" w:hAnsi="Times New Roman" w:cs="Times New Roman"/>
          <w:i/>
          <w:iCs/>
          <w:color w:val="1C1E21"/>
          <w:sz w:val="26"/>
          <w:szCs w:val="26"/>
        </w:rPr>
        <w:t>A – MỤC ĐÍCH, YÊU CẦU </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Bồi dưỡng cho sinh viên nhận rõ được âm mưu, thủ đoạn chiến lược Diễn biến hoà bình”, bạo loạn lật đổ của các thế lực thù địch đối với cách mạng nước ta, thấy được ảnh hưởng tác hại và tính chất phức tạp, quyết liệt của cuộc đấu tranh trong sự nghiệp đổi mới hiện nay.</w:t>
      </w:r>
      <w:proofErr w:type="gramEnd"/>
      <w:r w:rsidRPr="00DF009E">
        <w:rPr>
          <w:rFonts w:ascii="Times New Roman" w:eastAsia="Times New Roman" w:hAnsi="Times New Roman" w:cs="Times New Roman"/>
          <w:i/>
          <w:iCs/>
          <w:color w:val="1C1E21"/>
          <w:sz w:val="26"/>
          <w:szCs w:val="26"/>
        </w:rPr>
        <w:t xml:space="preserve"> Từ đó luôn nâng cao cảnh giác cách mạng, xác định trách nhiệm cùng toàn dân làm thất bại chiến lược “Diễn biến hoà bình”, bạo loạn lật đổ của chúng.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Yêu cầu nắm và hiểu được những âm mưu, thủ đoạn “Diễn biến hoà bình”, bạo loạn lật đổ của kẻ địch, đề cao cảnh giác; tích cực chủ động tham gia phong trào bảo vệ trị an, góp phần làm thất bại các âm mưu, thủ đoạn đó, giữ vững ổn định mọi mặt của nhà trường và nơi mình sinh sống.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B – NỘI DUNG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I. CHIẾN LƯỢC “DIỄN BIẾN HOÀ BÌNH”, BẠO LOẠN LẬT ĐỔ CỦA CÁC THẾ LỰC THÙ ĐỊCH ĐỐI VỚI CÁCH MẠNG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1. Những hiểu biết </w:t>
      </w:r>
      <w:proofErr w:type="gramStart"/>
      <w:r w:rsidRPr="00DF009E">
        <w:rPr>
          <w:rFonts w:ascii="Times New Roman" w:eastAsia="Times New Roman" w:hAnsi="Times New Roman" w:cs="Times New Roman"/>
          <w:i/>
          <w:iCs/>
          <w:color w:val="1C1E21"/>
          <w:sz w:val="26"/>
          <w:szCs w:val="26"/>
        </w:rPr>
        <w:t>chung</w:t>
      </w:r>
      <w:proofErr w:type="gramEnd"/>
      <w:r w:rsidRPr="00DF009E">
        <w:rPr>
          <w:rFonts w:ascii="Times New Roman" w:eastAsia="Times New Roman" w:hAnsi="Times New Roman" w:cs="Times New Roman"/>
          <w:i/>
          <w:iCs/>
          <w:color w:val="1C1E21"/>
          <w:sz w:val="26"/>
          <w:szCs w:val="26"/>
        </w:rPr>
        <w:t xml:space="preserve"> về “diễn biến hoà bình”, bạo loạn lật đổ</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a) Khái niệm “Diễn biến hoà bình” bạo loạn lật đổ</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proofErr w:type="gramStart"/>
      <w:r w:rsidRPr="00DF009E">
        <w:rPr>
          <w:rFonts w:ascii="Times New Roman" w:eastAsia="Times New Roman" w:hAnsi="Times New Roman" w:cs="Times New Roman"/>
          <w:i/>
          <w:iCs/>
          <w:color w:val="1C1E21"/>
          <w:sz w:val="26"/>
          <w:szCs w:val="26"/>
        </w:rPr>
        <w:t>Diễn biến hoà bình” là chiến lược cơ bản của chủ nghĩa đế quốc và các thế lực phản động, đứng đầu là Mĩ nhằm lật đổ chế độ chính.</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trị</w:t>
      </w:r>
      <w:proofErr w:type="gramEnd"/>
      <w:r w:rsidRPr="00DF009E">
        <w:rPr>
          <w:rFonts w:ascii="Times New Roman" w:eastAsia="Times New Roman" w:hAnsi="Times New Roman" w:cs="Times New Roman"/>
          <w:i/>
          <w:iCs/>
          <w:color w:val="1C1E21"/>
          <w:sz w:val="26"/>
          <w:szCs w:val="26"/>
        </w:rPr>
        <w:t xml:space="preserve"> – xã hội của các nước tiến bộ, trước hết là các nước xã hội chủ nghĩa từ bên trong, chủ yếu bằng các biện pháp phi quân sự”.</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Như vậy nội dung chính của diễn biến hòa bình là:</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Sử dụng mọi thủ đoạn phi quân sự, kết hợp với răng đe quân sự để ngầm phá từ bên trông, tạo ra các lực lượng chính trị đối lập núp dưới chiêu bài tự do, dân chủ, nhân quyền.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Kích động các mâu thuẫn tôn giáo, dân tộc, sắc tộc.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Triệt để khái thác và lợi dụng những khó khăn, sai sót của Nhà nước hiện hành, tạo nên sức ép ngày càng lớn buộc lãnh đạo nhà nước phải từng bước chuyển hoá, thay đổi đường lối chính trị, nhường quyền lãnh đạo cho lực lượng đối lập.</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b/>
          <w:bCs/>
          <w:i/>
          <w:iCs/>
          <w:color w:val="1C1E21"/>
          <w:sz w:val="26"/>
          <w:szCs w:val="26"/>
        </w:rPr>
        <w:t>Tác động của chiến lược diễn biến hòa bình là một trong những nguyên nhân đưa đến sự sụp đổ của nhà nước xã hội chủ nghĩa ở Đông Âu và Liên Xô.</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Bạo loạn lật đổ:</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Bạo loạn, là hành động chống phá bằng bạo lực có tổ chức của lực lượng phản động, gây rối loạn trật tự an ninh xã hội, nhằm lật đổ chính quyền tiến bộ (cách mạng) thiết lập chính quyền phản động ở địa phương hoặc trung ương. </w:t>
      </w:r>
      <w:proofErr w:type="gramStart"/>
      <w:r w:rsidRPr="00DF009E">
        <w:rPr>
          <w:rFonts w:ascii="Times New Roman" w:eastAsia="Times New Roman" w:hAnsi="Times New Roman" w:cs="Times New Roman"/>
          <w:i/>
          <w:iCs/>
          <w:color w:val="1C1E21"/>
          <w:sz w:val="26"/>
          <w:szCs w:val="26"/>
        </w:rPr>
        <w:t>bạo</w:t>
      </w:r>
      <w:proofErr w:type="gramEnd"/>
      <w:r w:rsidRPr="00DF009E">
        <w:rPr>
          <w:rFonts w:ascii="Times New Roman" w:eastAsia="Times New Roman" w:hAnsi="Times New Roman" w:cs="Times New Roman"/>
          <w:i/>
          <w:iCs/>
          <w:color w:val="1C1E21"/>
          <w:sz w:val="26"/>
          <w:szCs w:val="26"/>
        </w:rPr>
        <w:t xml:space="preserve"> loạn lật đỗ là một thủ đoạn của chủ nghĩa đế quốc và các thế lực phản động trong chiến lược diễn biến hòa bình để xoá bỏ chủ nghĩa xã hội ở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Một số đặc trưng chủ yếu của bạo loạn lật đỗ:</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Bạo loạn lật đỗ là hoạt động bằng bạo lực có tổ chức của chủ nghĩa đế quốc và lực lượng phản động để chống phá các nước tiến bộ trước hết là các nước xã hội chủ nghĩa.</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Mục đích của bạo loạn lật đỗ nhằm lật đổ chính quyền tiến bộ thiết lập chính quyền phản động ở địa phương hoặc trung ương. </w:t>
      </w:r>
      <w:proofErr w:type="gramStart"/>
      <w:r w:rsidRPr="00DF009E">
        <w:rPr>
          <w:rFonts w:ascii="Times New Roman" w:eastAsia="Times New Roman" w:hAnsi="Times New Roman" w:cs="Times New Roman"/>
          <w:i/>
          <w:iCs/>
          <w:color w:val="1C1E21"/>
          <w:sz w:val="26"/>
          <w:szCs w:val="26"/>
        </w:rPr>
        <w:t xml:space="preserve">Diễn biến hòa bình là quá trình tạo nên những điều kiện, </w:t>
      </w:r>
      <w:r w:rsidRPr="00DF009E">
        <w:rPr>
          <w:rFonts w:ascii="Times New Roman" w:eastAsia="Times New Roman" w:hAnsi="Times New Roman" w:cs="Times New Roman"/>
          <w:i/>
          <w:iCs/>
          <w:color w:val="1C1E21"/>
          <w:sz w:val="26"/>
          <w:szCs w:val="26"/>
        </w:rPr>
        <w:lastRenderedPageBreak/>
        <w:t>thời cơ cho bạo loạn lật đỗ.</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Cả diễn biến hòa bình và bạo loạn lật đỗ đều cùng bản chất phản cách mạng trong âm mưu chống phá các nước tiến bộ, trước hết là các nước xã hội chủ nghĩa.</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Ngoài hai khái niệm trên, cần lưu ý đến hành động gây rối.</w:t>
      </w:r>
      <w:proofErr w:type="gramEnd"/>
      <w:r w:rsidRPr="00DF009E">
        <w:rPr>
          <w:rFonts w:ascii="Times New Roman" w:eastAsia="Times New Roman" w:hAnsi="Times New Roman" w:cs="Times New Roman"/>
          <w:i/>
          <w:iCs/>
          <w:color w:val="1C1E21"/>
          <w:sz w:val="26"/>
          <w:szCs w:val="26"/>
        </w:rPr>
        <w:t xml:space="preserve"> Đó là hành động quá khích của một số người làm mất ổn định trật tự, </w:t>
      </w:r>
      <w:proofErr w:type="gramStart"/>
      <w:r w:rsidRPr="00DF009E">
        <w:rPr>
          <w:rFonts w:ascii="Times New Roman" w:eastAsia="Times New Roman" w:hAnsi="Times New Roman" w:cs="Times New Roman"/>
          <w:i/>
          <w:iCs/>
          <w:color w:val="1C1E21"/>
          <w:sz w:val="26"/>
          <w:szCs w:val="26"/>
        </w:rPr>
        <w:t>an</w:t>
      </w:r>
      <w:proofErr w:type="gramEnd"/>
      <w:r w:rsidRPr="00DF009E">
        <w:rPr>
          <w:rFonts w:ascii="Times New Roman" w:eastAsia="Times New Roman" w:hAnsi="Times New Roman" w:cs="Times New Roman"/>
          <w:i/>
          <w:iCs/>
          <w:color w:val="1C1E21"/>
          <w:sz w:val="26"/>
          <w:szCs w:val="26"/>
        </w:rPr>
        <w:t xml:space="preserve"> toàn xã hội ở một khu vực (thường là hẹp) trong một thời gian nhất định (thường là ngắn).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Đối với gây rối cần chú ý:</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Gây rối thường diễn ra tự phát hoặc do các phần tử chống đối trong xã hội kích động, đôi khi lôi kéo được một bộ phận quần chúng tham gia (quần chúng quá khích, hiếu kì…).</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Gây rối có thể bị địch lợi dụng như cuộc tập dượt hoặc bước mở màn cho bạo loạn.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b) Quá trình hình thành phát triển chiến lược diễn biến hòa bình:</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Diễn biến hòa bình lúc đầu chủ nghĩa đế quốc sử dụng như là một phương thức, thủ đoạn luôn gắn với chiến lược quân sự, hỗ trợ cho chiến lược quân sự, dần dần phát triển thành một chiến lược hoàn chỉnh trong chiến lược phản cách mạng toàn cầu của chúng. Quá trình đó được diễn ra </w:t>
      </w:r>
      <w:proofErr w:type="gramStart"/>
      <w:r w:rsidRPr="00DF009E">
        <w:rPr>
          <w:rFonts w:ascii="Times New Roman" w:eastAsia="Times New Roman" w:hAnsi="Times New Roman" w:cs="Times New Roman"/>
          <w:i/>
          <w:iCs/>
          <w:color w:val="1C1E21"/>
          <w:sz w:val="26"/>
          <w:szCs w:val="26"/>
        </w:rPr>
        <w:t>sơ</w:t>
      </w:r>
      <w:proofErr w:type="gramEnd"/>
      <w:r w:rsidRPr="00DF009E">
        <w:rPr>
          <w:rFonts w:ascii="Times New Roman" w:eastAsia="Times New Roman" w:hAnsi="Times New Roman" w:cs="Times New Roman"/>
          <w:i/>
          <w:iCs/>
          <w:color w:val="1C1E21"/>
          <w:sz w:val="26"/>
          <w:szCs w:val="26"/>
        </w:rPr>
        <w:t xml:space="preserve"> lược như sau:</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Những năm của thập kí 40 – 50 (Sau khi chiến tranh thế giới lần thứ hai kết thúc (1945).</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Ngày 22 tháng 12 năm 1946 người đại diện của M ở Liên Xô, đã trình lên Chính phủ M kế hoạch chống Liên Xô toàn diện: bao vây quân sự; phong toả kinh tế; lật đổ chính trị; có thể dùng vũ lực can thiệp.</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Cũng thời gian này, giám đốc CIA (cơ quan tình báo Mĩ) tuyên bố: Mục tiêu là phải gieo rắc ở Liên Xô sự hỗn loạn và phải bắt đầu bằng chiến tranh tâm lí, thay giá trị của họ bằng đồ rởm và tìm mọi cách ủng hộ và nâng đỡ đám gọi là “nghệ sĩ” để họ truyền bá bạo lực, đồi trụy, chủ nghĩa vô liêm sỉ, phản bội. </w:t>
      </w:r>
      <w:proofErr w:type="gramStart"/>
      <w:r w:rsidRPr="00DF009E">
        <w:rPr>
          <w:rFonts w:ascii="Times New Roman" w:eastAsia="Times New Roman" w:hAnsi="Times New Roman" w:cs="Times New Roman"/>
          <w:i/>
          <w:iCs/>
          <w:color w:val="1C1E21"/>
          <w:sz w:val="26"/>
          <w:szCs w:val="26"/>
        </w:rPr>
        <w:t>Tóm lại, mọi thứ vô đạo đức.</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Từ đó chiến tranh tâm lí chống Liên Xô được nâng lên hàng quốc sách ở Mĩ, gọi là chiến tranh tâm lí tổng lực.</w:t>
      </w:r>
      <w:proofErr w:type="gramEnd"/>
      <w:r w:rsidRPr="00DF009E">
        <w:rPr>
          <w:rFonts w:ascii="Times New Roman" w:eastAsia="Times New Roman" w:hAnsi="Times New Roman" w:cs="Times New Roman"/>
          <w:i/>
          <w:iCs/>
          <w:color w:val="1C1E21"/>
          <w:sz w:val="26"/>
          <w:szCs w:val="26"/>
        </w:rPr>
        <w:t xml:space="preserve"> Trong hai năm 1949 – 1950, Mĩ đã chi 50 triệu đô la cho hoạt động chiến tranh tâm lí, năm 1949 Mĩ lập Uỷ ban Châu Âu tự do có đài phát thanh riêng (đài phát thanh “Châu Âu tự do”).</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Như vậy đến thập kỹ 50, ý tưởng diễn biến hòa bình đã được bổ sung cho chiến lược tiến công quân sự.</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Những năm 60 Tổng thống John F. Kennedy (J. Kennơđi) đưa ra chiến lược hoà bình, với chính sách “mũi tên và cành ô lưu”. </w:t>
      </w:r>
      <w:proofErr w:type="gramStart"/>
      <w:r w:rsidRPr="00DF009E">
        <w:rPr>
          <w:rFonts w:ascii="Times New Roman" w:eastAsia="Times New Roman" w:hAnsi="Times New Roman" w:cs="Times New Roman"/>
          <w:i/>
          <w:iCs/>
          <w:color w:val="1C1E21"/>
          <w:sz w:val="26"/>
          <w:szCs w:val="26"/>
        </w:rPr>
        <w:t>Từ đây diễn biến hòa bình bước đầu trở thành chiến lược của chủ nghĩa đế quốc và luôn đi bên cạnh sức mạnh quân sự.</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Những năm 70, Tổng thống Richard Nixon (R. Nich-xơn) triệt để sử dụng chính sách ngoại giao “cây gậy và củ cà rốt”. </w:t>
      </w:r>
      <w:proofErr w:type="gramStart"/>
      <w:r w:rsidRPr="00DF009E">
        <w:rPr>
          <w:rFonts w:ascii="Times New Roman" w:eastAsia="Times New Roman" w:hAnsi="Times New Roman" w:cs="Times New Roman"/>
          <w:i/>
          <w:iCs/>
          <w:color w:val="1C1E21"/>
          <w:sz w:val="26"/>
          <w:szCs w:val="26"/>
        </w:rPr>
        <w:t>Với chính sách này, Mĩ vừa đe doạ bằng sức mạnh quân sự, vừa mua chuộc bằng lợi ích kinh tế nhằm khuất phục các nước, nhất là các nước chậm phát triển.</w:t>
      </w:r>
      <w:proofErr w:type="gramEnd"/>
      <w:r w:rsidRPr="00DF009E">
        <w:rPr>
          <w:rFonts w:ascii="Times New Roman" w:eastAsia="Times New Roman" w:hAnsi="Times New Roman" w:cs="Times New Roman"/>
          <w:i/>
          <w:iCs/>
          <w:color w:val="1C1E21"/>
          <w:sz w:val="26"/>
          <w:szCs w:val="26"/>
        </w:rPr>
        <w:t xml:space="preserve"> Trên thực tế, một mặt tiếp xúc hoà hoãn với các nước xã hội chủ nghĩa: Tiến hành thẩm thấu tư tưởng và văn hoá, gieo rắc hạt giống phá hoại từ bên trong; thực hiện đối thoại thay cho đối đầu đối với Liên Xô và các nước xã hội chủ nghĩa. </w:t>
      </w:r>
      <w:proofErr w:type="gramStart"/>
      <w:r w:rsidRPr="00DF009E">
        <w:rPr>
          <w:rFonts w:ascii="Times New Roman" w:eastAsia="Times New Roman" w:hAnsi="Times New Roman" w:cs="Times New Roman"/>
          <w:i/>
          <w:iCs/>
          <w:color w:val="1C1E21"/>
          <w:sz w:val="26"/>
          <w:szCs w:val="26"/>
        </w:rPr>
        <w:t>Đàm phán trên thế mạnh là một phương sách của R.Nixon để thực hiện diễn biến hòa bình trong giai đoạn này.</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Những năm 80, lúc này các nước xã hội chủ nghĩa thực hiện cải tổ, cải cách, đổi mới, đây là một chủ trương đúng đắn nhằm làm cho xã hội chủ </w:t>
      </w:r>
      <w:proofErr w:type="gramStart"/>
      <w:r w:rsidRPr="00DF009E">
        <w:rPr>
          <w:rFonts w:ascii="Times New Roman" w:eastAsia="Times New Roman" w:hAnsi="Times New Roman" w:cs="Times New Roman"/>
          <w:i/>
          <w:iCs/>
          <w:color w:val="1C1E21"/>
          <w:sz w:val="26"/>
          <w:szCs w:val="26"/>
        </w:rPr>
        <w:t>nghĩa  phát</w:t>
      </w:r>
      <w:proofErr w:type="gramEnd"/>
      <w:r w:rsidRPr="00DF009E">
        <w:rPr>
          <w:rFonts w:ascii="Times New Roman" w:eastAsia="Times New Roman" w:hAnsi="Times New Roman" w:cs="Times New Roman"/>
          <w:i/>
          <w:iCs/>
          <w:color w:val="1C1E21"/>
          <w:sz w:val="26"/>
          <w:szCs w:val="26"/>
        </w:rPr>
        <w:t xml:space="preserve"> triển. </w:t>
      </w:r>
      <w:proofErr w:type="gramStart"/>
      <w:r w:rsidRPr="00DF009E">
        <w:rPr>
          <w:rFonts w:ascii="Times New Roman" w:eastAsia="Times New Roman" w:hAnsi="Times New Roman" w:cs="Times New Roman"/>
          <w:i/>
          <w:iCs/>
          <w:color w:val="1C1E21"/>
          <w:sz w:val="26"/>
          <w:szCs w:val="26"/>
        </w:rPr>
        <w:t>Nhưng quá trình thực hiện, có một số sai lầm, kẻ địch lợi dụng và chúng dùng diễn biến hòa bình ráo riết tiến công nhằm làm các nước xã hội chủ nghĩa sụp dỗ.</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Năm 1988, R. Nixon xuất bản cuốn sách “1999 chiến thắng không cần chiến tranh”.</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ĐÓ là cơ sở làm mốc cho sự hoàn chỉnh chiến lược diễn biến hòa bình về lí luận.</w:t>
      </w:r>
      <w:proofErr w:type="gramEnd"/>
      <w:r w:rsidRPr="00DF009E">
        <w:rPr>
          <w:rFonts w:ascii="Times New Roman" w:eastAsia="Times New Roman" w:hAnsi="Times New Roman" w:cs="Times New Roman"/>
          <w:i/>
          <w:iCs/>
          <w:color w:val="1C1E21"/>
          <w:sz w:val="26"/>
          <w:szCs w:val="26"/>
        </w:rPr>
        <w:t xml:space="preserve"> Năm 1989, Tổng thống </w:t>
      </w:r>
      <w:r w:rsidRPr="00DF009E">
        <w:rPr>
          <w:rFonts w:ascii="Times New Roman" w:eastAsia="Times New Roman" w:hAnsi="Times New Roman" w:cs="Times New Roman"/>
          <w:i/>
          <w:iCs/>
          <w:color w:val="1C1E21"/>
          <w:sz w:val="26"/>
          <w:szCs w:val="26"/>
        </w:rPr>
        <w:lastRenderedPageBreak/>
        <w:t xml:space="preserve">George Bush (G. Bu-sơ) đi thăm một số nước xã hội chủ nghĩa Đông âu: Ba </w:t>
      </w:r>
      <w:proofErr w:type="gramStart"/>
      <w:r w:rsidRPr="00DF009E">
        <w:rPr>
          <w:rFonts w:ascii="Times New Roman" w:eastAsia="Times New Roman" w:hAnsi="Times New Roman" w:cs="Times New Roman"/>
          <w:i/>
          <w:iCs/>
          <w:color w:val="1C1E21"/>
          <w:sz w:val="26"/>
          <w:szCs w:val="26"/>
        </w:rPr>
        <w:t>Lan</w:t>
      </w:r>
      <w:proofErr w:type="gramEnd"/>
      <w:r w:rsidRPr="00DF009E">
        <w:rPr>
          <w:rFonts w:ascii="Times New Roman" w:eastAsia="Times New Roman" w:hAnsi="Times New Roman" w:cs="Times New Roman"/>
          <w:i/>
          <w:iCs/>
          <w:color w:val="1C1E21"/>
          <w:sz w:val="26"/>
          <w:szCs w:val="26"/>
        </w:rPr>
        <w:t>, Hunggari, đã phát hiện ra những mâu thuẫn trong nội bộ Đảng Cộng sản và những sai lầm của Đảng trong xây dựng chủ nghĩa xã hội. G. Bush đã xúc tiến nhanh chóng học thuyết “Vượt trên ngăn chặn”. Và vào cuối những năm 80 đầu những năm 90, diễn biến hòa bình được chủ nghĩa đế quốc thực hiện ráo riết, nó trở thành một chiến lược tiến công mạnh mẽ vào các nước xã hội chủ nghĩa Đông âu và Liên Xô, làm cho các nước này nhanh chóng bị sụp đổ.</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Tóm lại diễn biến hòa bình có một quá trình hình thành phát triển khá rõ nét.</w:t>
      </w:r>
      <w:proofErr w:type="gramEnd"/>
      <w:r w:rsidRPr="00DF009E">
        <w:rPr>
          <w:rFonts w:ascii="Times New Roman" w:eastAsia="Times New Roman" w:hAnsi="Times New Roman" w:cs="Times New Roman"/>
          <w:i/>
          <w:iCs/>
          <w:color w:val="1C1E21"/>
          <w:sz w:val="26"/>
          <w:szCs w:val="26"/>
        </w:rPr>
        <w:t xml:space="preserve"> Quá trình đó </w:t>
      </w:r>
      <w:proofErr w:type="gramStart"/>
      <w:r w:rsidRPr="00DF009E">
        <w:rPr>
          <w:rFonts w:ascii="Times New Roman" w:eastAsia="Times New Roman" w:hAnsi="Times New Roman" w:cs="Times New Roman"/>
          <w:i/>
          <w:iCs/>
          <w:color w:val="1C1E21"/>
          <w:sz w:val="26"/>
          <w:szCs w:val="26"/>
        </w:rPr>
        <w:t>theo</w:t>
      </w:r>
      <w:proofErr w:type="gramEnd"/>
      <w:r w:rsidRPr="00DF009E">
        <w:rPr>
          <w:rFonts w:ascii="Times New Roman" w:eastAsia="Times New Roman" w:hAnsi="Times New Roman" w:cs="Times New Roman"/>
          <w:i/>
          <w:iCs/>
          <w:color w:val="1C1E21"/>
          <w:sz w:val="26"/>
          <w:szCs w:val="26"/>
        </w:rPr>
        <w:t xml:space="preserve"> một trình tự, lúc đầu là một phương thức, một thủ đoạn dần phát triển thành một chiến lược hoàn chỉnh nằm trong chiến. </w:t>
      </w:r>
      <w:proofErr w:type="gramStart"/>
      <w:r w:rsidRPr="00DF009E">
        <w:rPr>
          <w:rFonts w:ascii="Times New Roman" w:eastAsia="Times New Roman" w:hAnsi="Times New Roman" w:cs="Times New Roman"/>
          <w:i/>
          <w:iCs/>
          <w:color w:val="1C1E21"/>
          <w:sz w:val="26"/>
          <w:szCs w:val="26"/>
        </w:rPr>
        <w:t>Lược toàn cầu phản cách mạng của chủ nghĩa đế quốc, đứng đầu là Mỹ. Chiến lược đó luôn gắn với chiến lược quân sự của Mĩ.</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2. Chủ nghĩa đế quốc và các thế lực thù địch thực hiện “diễn biến hoà bình”, bạo loạn lật đổ để chống phá cách mạng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Ngày 3 tháng 2 năm 1994, Mĩ tuyên bố bỏ cấm vận kinh tế với Việt Nam.</w:t>
      </w:r>
      <w:proofErr w:type="gramEnd"/>
      <w:r w:rsidRPr="00DF009E">
        <w:rPr>
          <w:rFonts w:ascii="Times New Roman" w:eastAsia="Times New Roman" w:hAnsi="Times New Roman" w:cs="Times New Roman"/>
          <w:i/>
          <w:iCs/>
          <w:color w:val="1C1E21"/>
          <w:sz w:val="26"/>
          <w:szCs w:val="26"/>
        </w:rPr>
        <w:t xml:space="preserve"> Ngày 11 tháng 7 năm 1995, Mĩ tuyên bố bình thường hoá quan hệ Việt – Mĩ. Ngay đêm 11 tháng 7 năm 1995 Tổng thống Mĩ – Bil Clintơn (B. Clin-tơn) tuyên bố: </w:t>
      </w:r>
      <w:r w:rsidRPr="00DF009E">
        <w:rPr>
          <w:rFonts w:ascii="Times New Roman" w:eastAsia="Times New Roman" w:hAnsi="Times New Roman" w:cs="Times New Roman"/>
          <w:b/>
          <w:bCs/>
          <w:i/>
          <w:iCs/>
          <w:color w:val="1C1E21"/>
          <w:sz w:val="26"/>
          <w:szCs w:val="26"/>
        </w:rPr>
        <w:t xml:space="preserve">“Việc bình thường hoá quan hệ của chúng ta với Việt Nam không phải là kết thúc nỗ lực của chúng ta. </w:t>
      </w:r>
      <w:proofErr w:type="gramStart"/>
      <w:r w:rsidRPr="00DF009E">
        <w:rPr>
          <w:rFonts w:ascii="Times New Roman" w:eastAsia="Times New Roman" w:hAnsi="Times New Roman" w:cs="Times New Roman"/>
          <w:b/>
          <w:bCs/>
          <w:i/>
          <w:iCs/>
          <w:color w:val="1C1E21"/>
          <w:sz w:val="26"/>
          <w:szCs w:val="26"/>
        </w:rPr>
        <w:t>Chúng ta sẽ tiếp tục phấn đấu cho đến khi chúng ta có được những câu trả lời mà chúng ta có thể có”.</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Chúng ta bắt đầu thảo luận các vấn đề nhân quyền với Việt Nam, đặc biệt là những vấn đề liên quan đến tự do tín ngưỡng”.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r w:rsidRPr="00DF009E">
        <w:rPr>
          <w:rFonts w:ascii="Times New Roman" w:eastAsia="Times New Roman" w:hAnsi="Times New Roman" w:cs="Times New Roman"/>
          <w:b/>
          <w:bCs/>
          <w:i/>
          <w:iCs/>
          <w:color w:val="1C1E21"/>
          <w:sz w:val="26"/>
          <w:szCs w:val="26"/>
        </w:rPr>
        <w:t>“</w:t>
      </w:r>
      <w:r w:rsidRPr="00DF009E">
        <w:rPr>
          <w:rFonts w:ascii="Times New Roman" w:eastAsia="Times New Roman" w:hAnsi="Times New Roman" w:cs="Times New Roman"/>
          <w:b/>
          <w:bCs/>
          <w:i/>
          <w:iCs/>
          <w:color w:val="1C1E21"/>
          <w:sz w:val="26"/>
          <w:szCs w:val="26"/>
          <w:u w:val="single"/>
        </w:rPr>
        <w:t>Tôi tin tưởng rằng việc bình thường hoá và tăng cường các cuộc tiếp xúc giữa người Mĩ và người Việt Nam sẽ thúc đẩy sự nghiệp tự do ở Việt Nam như đã từng diễn ra ở Đông Âu và Liên Xô trước đây</w:t>
      </w:r>
      <w:r w:rsidRPr="00DF009E">
        <w:rPr>
          <w:rFonts w:ascii="Times New Roman" w:eastAsia="Times New Roman" w:hAnsi="Times New Roman" w:cs="Times New Roman"/>
          <w:b/>
          <w:bCs/>
          <w:i/>
          <w:iCs/>
          <w:color w:val="1C1E21"/>
          <w:sz w:val="26"/>
          <w:szCs w:val="26"/>
        </w:rPr>
        <w:t>”</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proofErr w:type="gramStart"/>
      <w:r w:rsidRPr="00DF009E">
        <w:rPr>
          <w:rFonts w:ascii="Times New Roman" w:eastAsia="Times New Roman" w:hAnsi="Times New Roman" w:cs="Times New Roman"/>
          <w:i/>
          <w:iCs/>
          <w:color w:val="1C1E21"/>
          <w:sz w:val="26"/>
          <w:szCs w:val="26"/>
        </w:rPr>
        <w:t>Như vậy, âm mưu xuyên suốt của Mĩ đối với Việt Nam là, xoá bỏ chủ nghĩa xã hội ở Việt Nam càng nhanh càng tốt.</w:t>
      </w:r>
      <w:proofErr w:type="gramEnd"/>
      <w:r w:rsidRPr="00DF009E">
        <w:rPr>
          <w:rFonts w:ascii="Times New Roman" w:eastAsia="Times New Roman" w:hAnsi="Times New Roman" w:cs="Times New Roman"/>
          <w:i/>
          <w:iCs/>
          <w:color w:val="1C1E21"/>
          <w:sz w:val="26"/>
          <w:szCs w:val="26"/>
        </w:rPr>
        <w:t xml:space="preserve"> Vì sao Mĩ và các thế lực thù địch lại luôn </w:t>
      </w:r>
      <w:proofErr w:type="gramStart"/>
      <w:r w:rsidRPr="00DF009E">
        <w:rPr>
          <w:rFonts w:ascii="Times New Roman" w:eastAsia="Times New Roman" w:hAnsi="Times New Roman" w:cs="Times New Roman"/>
          <w:i/>
          <w:iCs/>
          <w:color w:val="1C1E21"/>
          <w:sz w:val="26"/>
          <w:szCs w:val="26"/>
        </w:rPr>
        <w:t>theo</w:t>
      </w:r>
      <w:proofErr w:type="gramEnd"/>
      <w:r w:rsidRPr="00DF009E">
        <w:rPr>
          <w:rFonts w:ascii="Times New Roman" w:eastAsia="Times New Roman" w:hAnsi="Times New Roman" w:cs="Times New Roman"/>
          <w:i/>
          <w:iCs/>
          <w:color w:val="1C1E21"/>
          <w:sz w:val="26"/>
          <w:szCs w:val="26"/>
        </w:rPr>
        <w:t xml:space="preserve"> đuổi âm mưu đó. Các chiến lược gia phương Tây phân tích và cho rằng: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 Việt Nam là ngọn cờ đấu tranh cho độc lập dân tộc và đang kiên quyết nhất trong việc chống phá chủ nghĩa đế quốc.</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Nếu xoá bỏ được chủ nghĩa xã hội ở Việt Nam, sẽ có thêm nhiều thuận lợi để xoá bỏ chủ nghĩa xã hội ở các nước còn lại và uy hiếp độc lập dân tộc của các nước khác.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Có xoá bỏ được chủ nghĩa xã hội ở Việt Nam, Mĩ mới xoá được “Hội chứng Việt Nam” trên đất Mĩ.</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Cùng với các lí do để xoá bỏ chủ nghĩa xã hội ở Việt Nam, các chiến lược gia của Mĩ cũng thấy được các trở ngại khi thực hiện âm mưu trên: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Việt Nam có một Đảng Cộng Sản giàu truyền thống, có đội </w:t>
      </w:r>
      <w:proofErr w:type="gramStart"/>
      <w:r w:rsidRPr="00DF009E">
        <w:rPr>
          <w:rFonts w:ascii="Times New Roman" w:eastAsia="Times New Roman" w:hAnsi="Times New Roman" w:cs="Times New Roman"/>
          <w:i/>
          <w:iCs/>
          <w:color w:val="1C1E21"/>
          <w:sz w:val="26"/>
          <w:szCs w:val="26"/>
        </w:rPr>
        <w:t>ngũ</w:t>
      </w:r>
      <w:proofErr w:type="gramEnd"/>
      <w:r w:rsidRPr="00DF009E">
        <w:rPr>
          <w:rFonts w:ascii="Times New Roman" w:eastAsia="Times New Roman" w:hAnsi="Times New Roman" w:cs="Times New Roman"/>
          <w:i/>
          <w:iCs/>
          <w:color w:val="1C1E21"/>
          <w:sz w:val="26"/>
          <w:szCs w:val="26"/>
        </w:rPr>
        <w:t xml:space="preserve"> kế cận vững vàng.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 Đảng Cộng sản Việt Nam nắm rất chắc ngọn cờ dân tộc.</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Chủ nghĩa xã hội ở Việt Nam không những không sụp đỗ như Đông Âu và Liên Xô mà còn tiến lên; lòng tin của nhân dân Việt Nam vào Đảng Cộng sản và chủ nghĩa xã hội ngày càng được củng cố.</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Tình hình thực tế hiện nay chúng thực hiện diễn biến hòa bình, bạo loạn lật đỗ chống phá cách mạng Việt Nam như thế </w:t>
      </w:r>
      <w:proofErr w:type="gramStart"/>
      <w:r w:rsidRPr="00DF009E">
        <w:rPr>
          <w:rFonts w:ascii="Times New Roman" w:eastAsia="Times New Roman" w:hAnsi="Times New Roman" w:cs="Times New Roman"/>
          <w:i/>
          <w:iCs/>
          <w:color w:val="1C1E21"/>
          <w:sz w:val="26"/>
          <w:szCs w:val="26"/>
        </w:rPr>
        <w:t>nào ?</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a) Mục tiêu:</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w:t>
      </w:r>
      <w:proofErr w:type="gramStart"/>
      <w:r w:rsidRPr="00DF009E">
        <w:rPr>
          <w:rFonts w:ascii="Times New Roman" w:eastAsia="Times New Roman" w:hAnsi="Times New Roman" w:cs="Times New Roman"/>
          <w:i/>
          <w:iCs/>
          <w:color w:val="1C1E21"/>
          <w:sz w:val="26"/>
          <w:szCs w:val="26"/>
        </w:rPr>
        <w:t>Chủ nghĩa đế quốc và các thế lực thù địch của chủ nghĩa xã hội, luôn coi Việt Nam là một trọng điểm chống phá.</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Mục tiêu là xoá bỏ chế độ xã hội chủ nghĩa Việt Nam, lôi kéo Việt Nam vào quỹ đạo của chúng.</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Mục tiêu đó không hề thay đổi.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b) Phương châm chỉ đạo:</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b/>
          <w:bCs/>
          <w:i/>
          <w:iCs/>
          <w:color w:val="1C1E21"/>
          <w:sz w:val="26"/>
          <w:szCs w:val="26"/>
        </w:rPr>
        <w:t>Mềm, ngầm, sâu.</w:t>
      </w:r>
      <w:proofErr w:type="gramEnd"/>
      <w:r w:rsidRPr="00DF009E">
        <w:rPr>
          <w:rFonts w:ascii="Times New Roman" w:eastAsia="Times New Roman" w:hAnsi="Times New Roman" w:cs="Times New Roman"/>
          <w:b/>
          <w:bCs/>
          <w:i/>
          <w:iCs/>
          <w:color w:val="1C1E21"/>
          <w:sz w:val="26"/>
          <w:szCs w:val="26"/>
        </w:rPr>
        <w:t xml:space="preserve"> Diễn biến hòa bình là chính kết hợp răn đe quân sự có lựa chọn và khi có thời cơ, xây dựng lực lượng phản động người Việt Nam ở trong và ngoài nước Việt Nam là chính: (</w:t>
      </w:r>
      <w:r w:rsidRPr="00DF009E">
        <w:rPr>
          <w:rFonts w:ascii="Times New Roman" w:eastAsia="Times New Roman" w:hAnsi="Times New Roman" w:cs="Times New Roman"/>
          <w:b/>
          <w:bCs/>
          <w:i/>
          <w:iCs/>
          <w:color w:val="1C1E21"/>
          <w:sz w:val="26"/>
          <w:szCs w:val="26"/>
          <w:u w:val="single"/>
        </w:rPr>
        <w:t>ngụy quân, ngụy quyền cũ không cải tạo, lực lượng phản động trong dân tộc, tôn giáo, trí thức, văn nghệ sĩ, các phần tử thoái hoá biến chất, bất mãn trong các cơ quan Đảng, Nhà nước và trong nhân dân ta</w:t>
      </w:r>
      <w:r w:rsidRPr="00DF009E">
        <w:rPr>
          <w:rFonts w:ascii="Times New Roman" w:eastAsia="Times New Roman" w:hAnsi="Times New Roman" w:cs="Times New Roman"/>
          <w:b/>
          <w:bCs/>
          <w:i/>
          <w:iCs/>
          <w:color w:val="1C1E21"/>
          <w:sz w:val="26"/>
          <w:szCs w:val="26"/>
        </w:rPr>
        <w:t>); phá hoại càng cao, càng sâu càng tết, phá có trọng điểm, </w:t>
      </w:r>
      <w:r w:rsidRPr="00DF009E">
        <w:rPr>
          <w:rFonts w:ascii="Times New Roman" w:eastAsia="Times New Roman" w:hAnsi="Times New Roman" w:cs="Times New Roman"/>
          <w:b/>
          <w:bCs/>
          <w:i/>
          <w:iCs/>
          <w:color w:val="1C1E21"/>
          <w:sz w:val="26"/>
          <w:szCs w:val="26"/>
          <w:u w:val="single"/>
        </w:rPr>
        <w:t>chui sâu leo cao vào các cơ quan lãnh đạo</w:t>
      </w:r>
      <w:r w:rsidRPr="00DF009E">
        <w:rPr>
          <w:rFonts w:ascii="Times New Roman" w:eastAsia="Times New Roman" w:hAnsi="Times New Roman" w:cs="Times New Roman"/>
          <w:b/>
          <w:bCs/>
          <w:i/>
          <w:iCs/>
          <w:color w:val="1C1E21"/>
          <w:sz w:val="26"/>
          <w:szCs w:val="26"/>
        </w:rPr>
        <w:t> của Đảng, Nhà nước, lực lượng vũ trang, phá hoại kinh tế là trọng tâm</w:t>
      </w:r>
      <w:r w:rsidRPr="00DF009E">
        <w:rPr>
          <w:rFonts w:ascii="Times New Roman" w:eastAsia="Times New Roman" w:hAnsi="Times New Roman" w:cs="Times New Roman"/>
          <w:i/>
          <w:iCs/>
          <w:color w:val="1C1E21"/>
          <w:sz w:val="26"/>
          <w:szCs w:val="26"/>
        </w:rPr>
        <w:t>.</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 Thủ đoạn hoạt động chủ yếu</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Từ diễn biến hòa bình, bạo loạn lật đỗ để tạo ra quá trình </w:t>
      </w:r>
      <w:r w:rsidRPr="00DF009E">
        <w:rPr>
          <w:rFonts w:ascii="Times New Roman" w:eastAsia="Times New Roman" w:hAnsi="Times New Roman" w:cs="Times New Roman"/>
          <w:b/>
          <w:bCs/>
          <w:i/>
          <w:iCs/>
          <w:color w:val="1C1E21"/>
          <w:sz w:val="26"/>
          <w:szCs w:val="26"/>
        </w:rPr>
        <w:t>“tự diễn biến”,</w:t>
      </w:r>
      <w:r w:rsidRPr="00DF009E">
        <w:rPr>
          <w:rFonts w:ascii="Times New Roman" w:eastAsia="Times New Roman" w:hAnsi="Times New Roman" w:cs="Times New Roman"/>
          <w:i/>
          <w:iCs/>
          <w:color w:val="1C1E21"/>
          <w:sz w:val="26"/>
          <w:szCs w:val="26"/>
        </w:rPr>
        <w:t> </w:t>
      </w:r>
      <w:r w:rsidRPr="00DF009E">
        <w:rPr>
          <w:rFonts w:ascii="Times New Roman" w:eastAsia="Times New Roman" w:hAnsi="Times New Roman" w:cs="Times New Roman"/>
          <w:b/>
          <w:bCs/>
          <w:i/>
          <w:iCs/>
          <w:color w:val="1C1E21"/>
          <w:sz w:val="26"/>
          <w:szCs w:val="26"/>
        </w:rPr>
        <w:t>“tự chuyển hoá”</w:t>
      </w:r>
      <w:r w:rsidRPr="00DF009E">
        <w:rPr>
          <w:rFonts w:ascii="Times New Roman" w:eastAsia="Times New Roman" w:hAnsi="Times New Roman" w:cs="Times New Roman"/>
          <w:i/>
          <w:iCs/>
          <w:color w:val="1C1E21"/>
          <w:sz w:val="26"/>
          <w:szCs w:val="26"/>
        </w:rPr>
        <w:t>từ trong nội bộ chúng ta: Đảng, Nhà nước, lực lượng vũ trang và nhân dân. Thủ đoạn đó diễn ra trên mọi lĩnh vực của đời sống xã hội, vào mọi đối tượng trong đó tập trung trên một số lĩnh vực chủ yếu sau:</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Chống phá về chính trị tư tưởng: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Trọng tâm là xoá bỏ chủ nghĩa Mác – Lê-nin, tư tưởng Hồ Chí Minh, quan điểm đường lối của Đảng làm tiêu tan nền tảng tư tưởng trong các tổ chức Đảng, tổ chức xã hội và mọi tầng lớp nhân dân, nhất là đối với thế hệ trẻ. Bằng cách ra sức tuyên truyền, xuyên tạc, hạ thấp hòng vô hiệu hoá chủ nghĩa Mác – Lê-nin, tư tưởng Hồ Chí Minh và sự lãnh đạo của Đảng đối với xã hội, như việc chúng đòi xoá Điều 4 trong Hiến pháp của nước Cộng hoà xã hội chủ nghĩa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Phá vỡ hệ thống nguyên tắc tổ chức trong hệ thống chính trị (Đảng, Nhà nước, đoàn thể và của toàn xã hội), làm mất hiệu lực của nguyên tắc tập trung dân chủ, là nguyên tắc tổ chức cao nhất của Đảng, Nhà nước ta.</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Phá vỡ khối đại đoàn kết của toàn dân, của các tổ chức chính trị-xã hội.</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Bằng cách xuyên tạc, chia rẽ.</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làm</w:t>
      </w:r>
      <w:proofErr w:type="gramEnd"/>
      <w:r w:rsidRPr="00DF009E">
        <w:rPr>
          <w:rFonts w:ascii="Times New Roman" w:eastAsia="Times New Roman" w:hAnsi="Times New Roman" w:cs="Times New Roman"/>
          <w:i/>
          <w:iCs/>
          <w:color w:val="1C1E21"/>
          <w:sz w:val="26"/>
          <w:szCs w:val="26"/>
        </w:rPr>
        <w:t xml:space="preserve"> cho nội bộ ta không tin nhau, nghi ngờ lẫn nhau, gây rối loạn nội bộ. </w:t>
      </w:r>
      <w:proofErr w:type="gramStart"/>
      <w:r w:rsidRPr="00DF009E">
        <w:rPr>
          <w:rFonts w:ascii="Times New Roman" w:eastAsia="Times New Roman" w:hAnsi="Times New Roman" w:cs="Times New Roman"/>
          <w:i/>
          <w:iCs/>
          <w:color w:val="1C1E21"/>
          <w:sz w:val="26"/>
          <w:szCs w:val="26"/>
        </w:rPr>
        <w:t>Nhằm dễ cài cắm những quan điểm mơ hồ, những phần tử cơ hội, thậm chí phần tử phản động, thực hiện kế hoạch “kén làm tổ”, “chui sâu, leo cao” để ngầm phá ta từ bên trong lâu dài.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Hoạt động phá hoại kinh tế</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Hoạt động phá hoại kinh tế, với ý đồ làm cho Việt Nam rơi vào tình trạng khủng hoảng kinh tế, luôn ở trạng thái đói nghèo, buộc phải suy sụp hoặc phải khuất phục, chuyển hoá chế độ chính trị.</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Mục tiêu chính phá hoại kinh tế là, lấy việc chống phá từ bên trong kết hợp với điều kiện bên ngoài để tạo ra áp lực đối với nền kinh tế nước ta, thông qua kinh tế để buộc ta chấp nhận các điều kiện chính trị.</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Hiện nay chúng </w:t>
      </w:r>
      <w:r w:rsidRPr="001B5AF2">
        <w:rPr>
          <w:rFonts w:ascii="Times New Roman" w:eastAsia="Times New Roman" w:hAnsi="Times New Roman" w:cs="Times New Roman"/>
          <w:b/>
          <w:bCs/>
          <w:i/>
          <w:iCs/>
          <w:color w:val="1C1E21"/>
          <w:sz w:val="26"/>
          <w:szCs w:val="26"/>
        </w:rPr>
        <w:t xml:space="preserve">tập trung phá vỡ quan hệ sản xuất xã hội chủ nghĩa của ta bằng nhiều thủ đoạn rất xảo quyệt, như việc lợi dụng quan hệ hợp tác đầu tư liên doanh, liên kết (nhất là qua các khâu: vốn, chuyên gia, kĩ thuật), tìm cách phủ định định hướng chủ nghĩa xã hội trong nền kinh tế nhiều thành phần, thực hiện: vừa khuyến khích, ca ngợi kinh tế thị trường tư bản chủ nghĩa, vừa tư nhân hoá dần dần làm mất vai trò chủ đạo của thành phần kinh tế nhà nước. </w:t>
      </w:r>
      <w:proofErr w:type="gramStart"/>
      <w:r w:rsidRPr="001B5AF2">
        <w:rPr>
          <w:rFonts w:ascii="Times New Roman" w:eastAsia="Times New Roman" w:hAnsi="Times New Roman" w:cs="Times New Roman"/>
          <w:b/>
          <w:bCs/>
          <w:i/>
          <w:iCs/>
          <w:color w:val="1C1E21"/>
          <w:sz w:val="26"/>
          <w:szCs w:val="26"/>
        </w:rPr>
        <w:t>Chúng cho việc</w:t>
      </w:r>
      <w:r w:rsidRPr="00DF009E">
        <w:rPr>
          <w:rFonts w:ascii="Times New Roman" w:eastAsia="Times New Roman" w:hAnsi="Times New Roman" w:cs="Times New Roman"/>
          <w:i/>
          <w:iCs/>
          <w:color w:val="1C1E21"/>
          <w:sz w:val="26"/>
          <w:szCs w:val="26"/>
        </w:rPr>
        <w:t> làm đó là để xoá tận </w:t>
      </w:r>
      <w:r w:rsidRPr="001B5AF2">
        <w:rPr>
          <w:rFonts w:ascii="Times New Roman" w:eastAsia="Times New Roman" w:hAnsi="Times New Roman" w:cs="Times New Roman"/>
          <w:b/>
          <w:bCs/>
          <w:i/>
          <w:iCs/>
          <w:color w:val="1C1E21"/>
          <w:sz w:val="26"/>
          <w:szCs w:val="26"/>
        </w:rPr>
        <w:t>gốc kiểu quan hệ sản xuất dựa trên chế độ công hữu về tư liệu sản xuất ở Việt Nam.</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 Lợi dụng các vấn đề tôn giáo, dân tộc để chống phá ta</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Vấn đề tôn giáo, dân tộc hiện nay luôn là mục tiêu kẻ thù hết sức chú trọng lợi dụng để chống phá.</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Về vấn đề dân tộc: Kẻ thù triệt để khai thác các mâu thuẫn giữa các dân tộc do nhiều nguyên nhân gây ra, để chia rẽ khối đoàn kết, tạo dựng những mâu thuẫn mới, kích động tư tưởng hẹp hòi dân tộc, đòi quyền tự quyết dân tộc chủ nghĩa, như việc xuyên tạc, kích động, mua chuộc, xúi dục một số dân tộc thiểu số đấu tranh Với Đảng, Nhà nước ta để đòi cái gọi là “độc lập quốc gia tự trị”.</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Chúng tận dụng tối đa mọi cơ hội để kích động làm bùng nổ các cuộc đòi ‘dân chủ’, tôn trọng “quyền” của các dân tộc, nhằm gây rối loạn tình hình an ninh xã hội.</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Đặc biệt chúng chú trọng yếu tố tâm lí và sự dồn nén khó khăn về đời sống tinh thần, vật chất (nhất là đối với đồng bào dân tộc thiểu số ở vùng sâu, xa, vùng căn cứ cách mạng trước đây) để tạo dựng xu hướng bất bình với Đảng, Nhà nước và chế độ xã hội chủ nghĩa.</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Vấn đề tôn giáo: Chúng triệt để lợi dụng chính sách tự do tín ngưỡng của Nhà nước ta, để truyền bá mê tín dị đoan và tư tưởng phản động chống chủ nghĩa xã hội.</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Tích cực hoạt động, nhằm phối hợp lực lượng phản động trong nước với lực lượng tôn giáo chống Cộng quốc tế, đẩy mạnh hoạt động phá hoại để tạo ra thực lực trở thành lực lượng đối trọng với Nhà nước ta.</w:t>
      </w:r>
      <w:proofErr w:type="gramEnd"/>
      <w:r w:rsidRPr="00DF009E">
        <w:rPr>
          <w:rFonts w:ascii="Times New Roman" w:eastAsia="Times New Roman" w:hAnsi="Times New Roman" w:cs="Times New Roman"/>
          <w:i/>
          <w:iCs/>
          <w:color w:val="1C1E21"/>
          <w:sz w:val="26"/>
          <w:szCs w:val="26"/>
        </w:rPr>
        <w:t xml:space="preserve"> Như việc lợi dụng những phần tử phản động đội lết tôn giáo để hoạt động gây kích động, phá hoại, xúi giục giáo dân đòi đất xây nhà thờ, chùa chiền… để tập hợp, lôi kéo tuyên truyền kích động nhân dân, từng bước vô hiệu hoá sự lãnh đạo của Đảng, sự quản lí của Nhà nước đối với nhân dân vùng có đạo, tiến tới nhen nhóm, cài cắm lực lượng và xây dựng tổ chức phản động chống Đảng và chế độ ta.</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Phương hướng hoạt động chủ yếu của chúng là đấu tranh ôn hoà đòi tự do tôn giáo, dẫn đến đấu tranh đòi tự do dân chủ, mở rộng quan hệ quốc tế, đến đòi đa nguyên chính trị, đa đảng đối lập, cuối cùng kết hợp với sự chỉ đạo, giúp đỡ, viện trợ của chủ nghĩa đế quốc và các thế lực phản động bên ngoài sẽ giành thắng lợi qua bầu cử.</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Xâm nhập về văn hoá</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Hoạt động tập trung nhất của chúng là, tiến công vào nền văn hoá tiên tiến, đậm đà bản sắc dân tộc Việt Nam.</w:t>
      </w:r>
      <w:proofErr w:type="gramEnd"/>
      <w:r w:rsidRPr="00DF009E">
        <w:rPr>
          <w:rFonts w:ascii="Times New Roman" w:eastAsia="Times New Roman" w:hAnsi="Times New Roman" w:cs="Times New Roman"/>
          <w:i/>
          <w:iCs/>
          <w:color w:val="1C1E21"/>
          <w:sz w:val="26"/>
          <w:szCs w:val="26"/>
        </w:rPr>
        <w:t xml:space="preserve"> Bằng cách, làm phai mờ những giá trị văn hoá truyền thống cách mạng của chúng ta, kết hợp với việc gieo rắc Văn hoá phản động, suy đồi nhằm chuyển đổi văn hoá Việt Nam thành “thuộc địa văn hoá” của chủ nghĩa đế quốc. Như việc thông qua nhiều “kênh”, nhiều thủ đoạn, chúng ra sức tuyên truyền, cổ vũ cho văn hoá, lối sống phương Tây – thực dụng, trụy lạc, tôn thờ đồng tiền là trên hết, sống ích kỷ, phi đạo đức. Tất cả việc làm đó còn nhằm tạo ra và bổ sung cho đội quân xung kích diễn biến hòa bình, bạo loạn lật đỗ của chúng.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Vô hiệu hoá lực lượng vũ trang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Vô hiệu hoá lực lượng vũ trang nhân dân, chủ yếu là quân đội nhân dân và công an nhân dân, đây là lực lượng tập trung nhất bảo vệ chế độ xã hội chủ nghĩa, bảo vệ Đảng, Nhà nước và nhân dân.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Hoạt động chủ yếu của chúng nhằm phá vỡ hệ tư tưởng, tổ chức của quân đội và công an. Làm cho lực lượng này xa rời mục tiêu chiến đấu, rêu rã tổ chức; xói mòn về đạo đức, phẩm chất, lối sống… để dẫn tới giảm lòng tin vào Đảng, vào chế độ, mất phương hướng và thay đổi bản chất cách mạng của mình.</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Tìm mọi cách xuyên tạc, bôi nhọ bản chất truyền thống tốt đẹp của quân đội – công an, chia rẽ nội bộ, chia rẽ tình đoàn kết máu thịt quân đội và nhân dân, quân đội và Đảng…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Trong tình hình hiện nay, chúng đặc biệt chú ý đến trạng thái tâm lí để tuyên truyền, xuyên tạc vị trí, chức năng, nhiệm vụ của quân đội nhân dân.</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Đặt lợi ích kinh tế đối lập với lợi ích quốc phòng.</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Đối lập giữa hai nhiệm vụ xây dựng và bảo vệ Tổ quốc, nhằm phủ định vai trò của quốc phòng trong sự nghiệp cách mạng của nhân dân ta.</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Toàn bộ những hoạt động của chúng nhằm phủ định sự lãnh đạo của Đảng ta đối với quân đội và công an “trung lập hoá quân đội và làm phai mờ biến đổi bản chất truyền thống cách mạng của quân đội – công an”, “phi chính trị hoá” quân đội – công an. Cuối cùng còn quân đội Việt Nam nhưng do chủ nghĩa đế quốc sai khiến.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Kích động, phối hợp hành động của lực Iượng phản động trong nước và phản động ngoài nước. </w:t>
      </w:r>
      <w:proofErr w:type="gramStart"/>
      <w:r w:rsidRPr="00DF009E">
        <w:rPr>
          <w:rFonts w:ascii="Times New Roman" w:eastAsia="Times New Roman" w:hAnsi="Times New Roman" w:cs="Times New Roman"/>
          <w:i/>
          <w:iCs/>
          <w:color w:val="1C1E21"/>
          <w:sz w:val="26"/>
          <w:szCs w:val="26"/>
        </w:rPr>
        <w:t>Kẻ thù rất coi trọng lực lượng phản động trong nước, nhằm tạo dựng lực lượng trực tiếp chống phá ta từ bên trong.</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Chúng sử dụng các lực lượng trong nước để làm cầu nối giữa các tổ chức phản động trong nước và tổ chức phản động ngoài nước, vừa phối hợp hoạt động, vừa tập trung lực lượng.</w:t>
      </w:r>
      <w:proofErr w:type="gramEnd"/>
      <w:r w:rsidRPr="00DF009E">
        <w:rPr>
          <w:rFonts w:ascii="Times New Roman" w:eastAsia="Times New Roman" w:hAnsi="Times New Roman" w:cs="Times New Roman"/>
          <w:i/>
          <w:iCs/>
          <w:color w:val="1C1E21"/>
          <w:sz w:val="26"/>
          <w:szCs w:val="26"/>
        </w:rPr>
        <w:t xml:space="preserve"> Chúng sử dụng các thủ đoạn xảo quyệt, tinh </w:t>
      </w:r>
      <w:proofErr w:type="gramStart"/>
      <w:r w:rsidRPr="00DF009E">
        <w:rPr>
          <w:rFonts w:ascii="Times New Roman" w:eastAsia="Times New Roman" w:hAnsi="Times New Roman" w:cs="Times New Roman"/>
          <w:i/>
          <w:iCs/>
          <w:color w:val="1C1E21"/>
          <w:sz w:val="26"/>
          <w:szCs w:val="26"/>
        </w:rPr>
        <w:t>vi</w:t>
      </w:r>
      <w:proofErr w:type="gramEnd"/>
      <w:r w:rsidRPr="00DF009E">
        <w:rPr>
          <w:rFonts w:ascii="Times New Roman" w:eastAsia="Times New Roman" w:hAnsi="Times New Roman" w:cs="Times New Roman"/>
          <w:i/>
          <w:iCs/>
          <w:color w:val="1C1E21"/>
          <w:sz w:val="26"/>
          <w:szCs w:val="26"/>
        </w:rPr>
        <w:t xml:space="preserve"> trong hoạt động để giành những mục tiêu cụ thể. Trong đó khoét sâu vào các vấn đề kinh tế, dân chủ, nhân quyền, công bằng xã hội, phục hồi tư tưởng chống Cộng, gây chiến tranh tâm lí làm hoang mang dao động ở một số người, tạo nên tình hình xã hội luôn căng thẳng, nhằm gây bạo loạn lật đỗ từ nhỏ đến lớn: Như việc hoạt động của bọn phản động người Việt sống ở nước ngoài thời kì chúng gọi là “hậu bình thường hoá” quan hệ Việt – Mĩ, với hai trọng điểm chiến lược chống ta: “Giữ vững chiến tuyến chống Cộng tại hải ngoại – tấn công mãnh liệt vào Việt cộng tại quốc nội”, bằng những chính sách rất nham hiểm, xảo trá như: Chính sách “ngoại vận”, nhằm mở các đợt hoạt động tuyên truyền sâu, rộng lên án Việt Nam vi phạm nhân quyền, tự do dân chủ, đàn áp tôn giáo. Thực hiện chính sách đó</w:t>
      </w:r>
      <w:proofErr w:type="gramStart"/>
      <w:r w:rsidRPr="00DF009E">
        <w:rPr>
          <w:rFonts w:ascii="Times New Roman" w:eastAsia="Times New Roman" w:hAnsi="Times New Roman" w:cs="Times New Roman"/>
          <w:i/>
          <w:iCs/>
          <w:color w:val="1C1E21"/>
          <w:sz w:val="26"/>
          <w:szCs w:val="26"/>
        </w:rPr>
        <w:t>,  chúng</w:t>
      </w:r>
      <w:proofErr w:type="gramEnd"/>
      <w:r w:rsidRPr="00DF009E">
        <w:rPr>
          <w:rFonts w:ascii="Times New Roman" w:eastAsia="Times New Roman" w:hAnsi="Times New Roman" w:cs="Times New Roman"/>
          <w:i/>
          <w:iCs/>
          <w:color w:val="1C1E21"/>
          <w:sz w:val="26"/>
          <w:szCs w:val="26"/>
        </w:rPr>
        <w:t xml:space="preserve"> đi vào từng đối tượng để “vận động” và có những mục tiêu cụ thể. Đối với tín đồ, đòi tự do tôn giáo, hành đạo, huỷ bỏ “hệ thống tôn giáo quốc doanh”. </w:t>
      </w:r>
      <w:proofErr w:type="gramStart"/>
      <w:r w:rsidRPr="00DF009E">
        <w:rPr>
          <w:rFonts w:ascii="Times New Roman" w:eastAsia="Times New Roman" w:hAnsi="Times New Roman" w:cs="Times New Roman"/>
          <w:i/>
          <w:iCs/>
          <w:color w:val="1C1E21"/>
          <w:sz w:val="26"/>
          <w:szCs w:val="26"/>
        </w:rPr>
        <w:t>Đối với dân, đòi dân chủ, dân sinh.</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Đối với văn nghệ sĩ, trí thức, đòi tự do ngôn luận, hội họp.</w:t>
      </w:r>
      <w:proofErr w:type="gramEnd"/>
      <w:r w:rsidRPr="00DF009E">
        <w:rPr>
          <w:rFonts w:ascii="Times New Roman" w:eastAsia="Times New Roman" w:hAnsi="Times New Roman" w:cs="Times New Roman"/>
          <w:i/>
          <w:iCs/>
          <w:color w:val="1C1E21"/>
          <w:sz w:val="26"/>
          <w:szCs w:val="26"/>
        </w:rPr>
        <w:t xml:space="preserve"> Chúng đem cách sử dụng mọi phương tiện truyền thông nhằm “đánh vào trái tim khối óc ộng sản, huy động tận tâm thức sâu thẳm của đồng bào trong nước”, hoặc chính sách “tổ chức, liên kết trong ngoài” để liên kết các hội đoàn phản động ngoài nước, bí mật thành lập tổ chức phản động trong nước và liên kết hai lực lượng đó lại…</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Tóm lại, chủ nghĩa đế quốc và các thế lực phản động dùng nhiều thủ đoạn, trên tất cả các lĩnh vực để chống ta.</w:t>
      </w:r>
      <w:proofErr w:type="gramEnd"/>
      <w:r w:rsidRPr="00DF009E">
        <w:rPr>
          <w:rFonts w:ascii="Times New Roman" w:eastAsia="Times New Roman" w:hAnsi="Times New Roman" w:cs="Times New Roman"/>
          <w:i/>
          <w:iCs/>
          <w:color w:val="1C1E21"/>
          <w:sz w:val="26"/>
          <w:szCs w:val="26"/>
        </w:rPr>
        <w:t xml:space="preserve"> Chúng hết sức chú ý đẩy mạnh, mở rộng quá trình “tự diễn biến”, “tự chuyển hoá” từ trong nội bộ ta. Đồng thời với việc gây lình huống, tạo cớ để nhân danh các tổ chức quốc tế nhảy vào can thiệp vào công việc nội bộ của ta, kể cả can thiệp bằng quân sự. </w:t>
      </w:r>
      <w:proofErr w:type="gramStart"/>
      <w:r w:rsidRPr="00DF009E">
        <w:rPr>
          <w:rFonts w:ascii="Times New Roman" w:eastAsia="Times New Roman" w:hAnsi="Times New Roman" w:cs="Times New Roman"/>
          <w:i/>
          <w:iCs/>
          <w:color w:val="1C1E21"/>
          <w:sz w:val="26"/>
          <w:szCs w:val="26"/>
        </w:rPr>
        <w:t>Chính vì vậy cuộc đấu tranh của nhân dân ta chống chiến lược diễn biến hòa bình, bạo loạn lật đỗ càng trở nên phức tạp, lâu dài, đòi hỏi sự kiên trì, quyết tâm cao của toàn Đảng, toàn quân, toàn dân và chúng ta nhất định sẽ giành thắng lợi.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II. NHỮNG BIỆN PHÁP CHỦ YẾU GÓP PHẦN LÀM THẤT BẠI CHIẾN LƯỢC “DIỄN BIẾN HOÀ BÌNH”, BẠO LOẠN LẬT ĐỔ CỦA CÁC THẾ LỰC THÙ ĐỊCH, BẢO VỆ VŨNG CHẮC TỔ QUỐC VÀ CHẾ ĐỘ XÃ HỘI CHỦ NGHĨA VIÊT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1. Luôn nắm vững mục tiêu, quan điểm, phương châm, nhiệm vụ:</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a) Mục tiêu</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Giữ vững ổn định chính trị trên cơ sở độc lập dân tộc và chủ nghĩa xã hội.</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 Ngăn chặn và làm thất bại các thủ đoạn diễn biến hòa bình, bạo loạn lật đỗ của các thế lưc thù địch.</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Nếu có bạo loạn phải dập tắt nhanh, không để lan rộng, kéo dài để kẻ thù tạo cớ can thiệp vũ trang</w:t>
      </w:r>
      <w:proofErr w:type="gramStart"/>
      <w:r w:rsidRPr="00DF009E">
        <w:rPr>
          <w:rFonts w:ascii="Times New Roman" w:eastAsia="Times New Roman" w:hAnsi="Times New Roman" w:cs="Times New Roman"/>
          <w:i/>
          <w:iCs/>
          <w:color w:val="1C1E21"/>
          <w:sz w:val="26"/>
          <w:szCs w:val="26"/>
        </w:rPr>
        <w:t>..</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b) Nhiệm vụ</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Chủ động tiến công địch trên mọi lĩnh vực.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Thực hiện thắng lợi nhiệm vụ phòng chống diễn biến hòa bình, bạo loạn lật đỗ trên cơ sở đó ngăn chặn, đẩy lùi, đập tan mọi ý đồ. </w:t>
      </w:r>
      <w:proofErr w:type="gramStart"/>
      <w:r w:rsidRPr="00DF009E">
        <w:rPr>
          <w:rFonts w:ascii="Times New Roman" w:eastAsia="Times New Roman" w:hAnsi="Times New Roman" w:cs="Times New Roman"/>
          <w:i/>
          <w:iCs/>
          <w:color w:val="1C1E21"/>
          <w:sz w:val="26"/>
          <w:szCs w:val="26"/>
        </w:rPr>
        <w:t>răn</w:t>
      </w:r>
      <w:proofErr w:type="gramEnd"/>
      <w:r w:rsidRPr="00DF009E">
        <w:rPr>
          <w:rFonts w:ascii="Times New Roman" w:eastAsia="Times New Roman" w:hAnsi="Times New Roman" w:cs="Times New Roman"/>
          <w:i/>
          <w:iCs/>
          <w:color w:val="1C1E21"/>
          <w:sz w:val="26"/>
          <w:szCs w:val="26"/>
        </w:rPr>
        <w:t xml:space="preserve"> đe, can thiệp vũ trang hoặc gây chiến tranh xâm lược.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Bảo vệ tốt chính trị nội bộ.</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 Quan điểm chỉ đạo</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Xác định chống diễn biến hòa bình, bạo loạn lật đỗ là nhiệm vụ cấp bách hàng đầu trong công cuộc bảo vệ Tổ quốc và chế độ xã hội chủ nghĩa hiện nay cả trước mắt và lâu dài. </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Kết hợp chặt chẽ nhiệm vụ chống diễn biến hòa bình, bạo loạn lật đỗ với nhiệm vụ bảo vệ chủ quyền </w:t>
      </w:r>
      <w:proofErr w:type="gramStart"/>
      <w:r w:rsidRPr="00DF009E">
        <w:rPr>
          <w:rFonts w:ascii="Times New Roman" w:eastAsia="Times New Roman" w:hAnsi="Times New Roman" w:cs="Times New Roman"/>
          <w:i/>
          <w:iCs/>
          <w:color w:val="1C1E21"/>
          <w:sz w:val="26"/>
          <w:szCs w:val="26"/>
        </w:rPr>
        <w:t>an</w:t>
      </w:r>
      <w:proofErr w:type="gramEnd"/>
      <w:r w:rsidRPr="00DF009E">
        <w:rPr>
          <w:rFonts w:ascii="Times New Roman" w:eastAsia="Times New Roman" w:hAnsi="Times New Roman" w:cs="Times New Roman"/>
          <w:i/>
          <w:iCs/>
          <w:color w:val="1C1E21"/>
          <w:sz w:val="26"/>
          <w:szCs w:val="26"/>
        </w:rPr>
        <w:t xml:space="preserve"> ninh biên giới và ứng phó với các tình huống.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Chống diễn biến hòa bình, bạo loạn lật đỗ là nhiệm vụ của toàn dân, toàn quân của cả hệ thống chính trị do Đảng lãnh đạo, sự quản lí điều hành tập trung thống nhất của Nhà nước.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d) Phương châm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Kết hợp chặt chẽ giữ bên trong và chủ động ngăn ngừa. Giữ bên trong là giữ vững sự ổn định chính trị, mục tiêu con đường đi lên chủ nghĩa xã hội mà Bác Hồ, Đảng và nhân dân ta đã chọn, giữ vững khối đoàn kết dân tộc; giữ vững và phát huy bản sắc văn hoá dân tộc. </w:t>
      </w:r>
      <w:proofErr w:type="gramStart"/>
      <w:r w:rsidRPr="00DF009E">
        <w:rPr>
          <w:rFonts w:ascii="Times New Roman" w:eastAsia="Times New Roman" w:hAnsi="Times New Roman" w:cs="Times New Roman"/>
          <w:i/>
          <w:iCs/>
          <w:color w:val="1C1E21"/>
          <w:sz w:val="26"/>
          <w:szCs w:val="26"/>
        </w:rPr>
        <w:t>Ngăn ngừa mọi âm mưu, thủ đoạn chống phá của kẻ thù; ngăn ngừa mọi sự yếu kém, sai lầm trong lãnh đạo, chỉ đạo, tổ chức thực hiện của các cấp lãnh đạo, điều hành nhà nước.</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Giữ vững bên trong và chủ động ngăn ngừa là hai mặt quan hệ chặt chẽ với nhau, giữ vững bên trong là điều kiện cơ bản để chủ động – ngăn ngừa. </w:t>
      </w:r>
      <w:proofErr w:type="gramStart"/>
      <w:r w:rsidRPr="00DF009E">
        <w:rPr>
          <w:rFonts w:ascii="Times New Roman" w:eastAsia="Times New Roman" w:hAnsi="Times New Roman" w:cs="Times New Roman"/>
          <w:i/>
          <w:iCs/>
          <w:color w:val="1C1E21"/>
          <w:sz w:val="26"/>
          <w:szCs w:val="26"/>
        </w:rPr>
        <w:t>Chủ động ngăn ngừa là phản ánh kết quả của giữ vững bên trong và tạo điều kiện để giữ vững bên trong.</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Phát huy sức mạnh tổng hợp, đấu tranh toàn diện gắn với xây dựng thực lực cách mạng, kết hợp xây và chống, lấy xây là cơ sở quyết định để chống.</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Phát huy sức mạnh tổng hợp của toàn Đảng, toàn dân, toàn quân của cả hệ thống chính trị. </w:t>
      </w:r>
      <w:proofErr w:type="gramStart"/>
      <w:r w:rsidRPr="00DF009E">
        <w:rPr>
          <w:rFonts w:ascii="Times New Roman" w:eastAsia="Times New Roman" w:hAnsi="Times New Roman" w:cs="Times New Roman"/>
          <w:i/>
          <w:iCs/>
          <w:color w:val="1C1E21"/>
          <w:sz w:val="26"/>
          <w:szCs w:val="26"/>
        </w:rPr>
        <w:t>Đấu tranh toàn diện, chính trị, kinh tế, quân sự… kết hợp chặt chẽ các mặt đấu tranh đó, lấy đấu tranh chính trị làm chính.</w:t>
      </w:r>
      <w:proofErr w:type="gramEnd"/>
      <w:r w:rsidRPr="00DF009E">
        <w:rPr>
          <w:rFonts w:ascii="Times New Roman" w:eastAsia="Times New Roman" w:hAnsi="Times New Roman" w:cs="Times New Roman"/>
          <w:i/>
          <w:iCs/>
          <w:color w:val="1C1E21"/>
          <w:sz w:val="26"/>
          <w:szCs w:val="26"/>
        </w:rPr>
        <w:t xml:space="preserve"> Đấu tranh chính trị chính là cuộc đấu tranh giành giật quần chúng, giành giật niềm tin giữa ta và địch. Phát huy sức mạnh tổng hợp là để đấu tranh toàn diện, đấu tranh toàn diện nhằm khai thác, phát huy được đầy đủ vai trò, vị trí, chức năng của từng yếu tố cấu thành sức mạnh tổng hợp để đánh bại mọi âm mưu, thủ đoạn của kẻ thù.</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Chủ động trấn áp, giải quyết hậu quả với các hành </w:t>
      </w:r>
      <w:proofErr w:type="gramStart"/>
      <w:r w:rsidRPr="00DF009E">
        <w:rPr>
          <w:rFonts w:ascii="Times New Roman" w:eastAsia="Times New Roman" w:hAnsi="Times New Roman" w:cs="Times New Roman"/>
          <w:i/>
          <w:iCs/>
          <w:color w:val="1C1E21"/>
          <w:sz w:val="26"/>
          <w:szCs w:val="26"/>
        </w:rPr>
        <w:t>vi</w:t>
      </w:r>
      <w:proofErr w:type="gramEnd"/>
      <w:r w:rsidRPr="00DF009E">
        <w:rPr>
          <w:rFonts w:ascii="Times New Roman" w:eastAsia="Times New Roman" w:hAnsi="Times New Roman" w:cs="Times New Roman"/>
          <w:i/>
          <w:iCs/>
          <w:color w:val="1C1E21"/>
          <w:sz w:val="26"/>
          <w:szCs w:val="26"/>
        </w:rPr>
        <w:t xml:space="preserve"> bạo loạn. </w:t>
      </w:r>
      <w:proofErr w:type="gramStart"/>
      <w:r w:rsidRPr="00DF009E">
        <w:rPr>
          <w:rFonts w:ascii="Times New Roman" w:eastAsia="Times New Roman" w:hAnsi="Times New Roman" w:cs="Times New Roman"/>
          <w:i/>
          <w:iCs/>
          <w:color w:val="1C1E21"/>
          <w:sz w:val="26"/>
          <w:szCs w:val="26"/>
        </w:rPr>
        <w:t>Giải quyết gây rối không để phát triển thành bạo loạn.</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Phương châm này chỉ đạo việc xử lí tình huống có bạo loạn lật đỗ và vận dụng vào xử lí vụ việc gây rối.</w:t>
      </w:r>
      <w:proofErr w:type="gramEnd"/>
      <w:r w:rsidRPr="00DF009E">
        <w:rPr>
          <w:rFonts w:ascii="Times New Roman" w:eastAsia="Times New Roman" w:hAnsi="Times New Roman" w:cs="Times New Roman"/>
          <w:i/>
          <w:iCs/>
          <w:color w:val="1C1E21"/>
          <w:sz w:val="26"/>
          <w:szCs w:val="26"/>
        </w:rPr>
        <w:t xml:space="preserve"> Cần chú ý:</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Phải xử lí kiên quyết, chủ động trấn áp đúng lúc, đúng thời cơ, đúng đối tượng, trúng những tên đầu sỏ.</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Thời gian càng nhanh càng tốt, không gian càng hẹp càng tốt.</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xml:space="preserve"> 2. Tăng cường xây dựng và củng cố trận địa chính trị tư tưởng, văn hoá, giữ vững ổn định chính trị và </w:t>
      </w:r>
      <w:proofErr w:type="gramStart"/>
      <w:r w:rsidRPr="00DF009E">
        <w:rPr>
          <w:rFonts w:ascii="Times New Roman" w:eastAsia="Times New Roman" w:hAnsi="Times New Roman" w:cs="Times New Roman"/>
          <w:i/>
          <w:iCs/>
          <w:color w:val="1C1E21"/>
          <w:sz w:val="26"/>
          <w:szCs w:val="26"/>
        </w:rPr>
        <w:t>an</w:t>
      </w:r>
      <w:proofErr w:type="gramEnd"/>
      <w:r w:rsidRPr="00DF009E">
        <w:rPr>
          <w:rFonts w:ascii="Times New Roman" w:eastAsia="Times New Roman" w:hAnsi="Times New Roman" w:cs="Times New Roman"/>
          <w:i/>
          <w:iCs/>
          <w:color w:val="1C1E21"/>
          <w:sz w:val="26"/>
          <w:szCs w:val="26"/>
        </w:rPr>
        <w:t xml:space="preserve"> ninh xã hội:</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w:t>
      </w:r>
      <w:proofErr w:type="gramStart"/>
      <w:r w:rsidRPr="00DF009E">
        <w:rPr>
          <w:rFonts w:ascii="Times New Roman" w:eastAsia="Times New Roman" w:hAnsi="Times New Roman" w:cs="Times New Roman"/>
          <w:i/>
          <w:iCs/>
          <w:color w:val="1C1E21"/>
          <w:sz w:val="26"/>
          <w:szCs w:val="26"/>
        </w:rPr>
        <w:t>Đấu tranh chống địch phá hoại về tư tưởng, văn hoá giữ ổn định chính trị là mặt trận nóng bỏng đặt lên hàng đầu hiện nay, phải được kết hợp chặt chẽ với các lĩnh vực khác.</w:t>
      </w:r>
      <w:proofErr w:type="gramEnd"/>
      <w:r w:rsidRPr="00DF009E">
        <w:rPr>
          <w:rFonts w:ascii="Times New Roman" w:eastAsia="Times New Roman" w:hAnsi="Times New Roman" w:cs="Times New Roman"/>
          <w:i/>
          <w:iCs/>
          <w:color w:val="1C1E21"/>
          <w:sz w:val="26"/>
          <w:szCs w:val="26"/>
        </w:rPr>
        <w:t xml:space="preserve"> Nội dung của cuộc đấu tranh, cần tập trung vào một số vấn đề cơ bản: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Không ngừng bồi dưỡng trí tuệ, lập trường quan điểm và phẩm chất đạo đức cho mọi người. </w:t>
      </w:r>
      <w:proofErr w:type="gramStart"/>
      <w:r w:rsidRPr="00DF009E">
        <w:rPr>
          <w:rFonts w:ascii="Times New Roman" w:eastAsia="Times New Roman" w:hAnsi="Times New Roman" w:cs="Times New Roman"/>
          <w:i/>
          <w:iCs/>
          <w:color w:val="1C1E21"/>
          <w:sz w:val="26"/>
          <w:szCs w:val="26"/>
        </w:rPr>
        <w:t>Giữ vững niềm tin, kiên trì mục tiêu xây dựng chủ nghĩa xã hội đưa sự nghiệp đổi mới của đất nước đến thắng lợi.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Nghiên cứu nắm vững, hiểu biết đủ, đúng về chủ nghĩa Mác – Lê-nin, tư tưởng Hồ Chí Minh trên cơ sở đó quán triệt sâu sắc và góp phần tổ chức thực hiện tốt đường lối chủ trương của Đảng, Nhà nước trong thực tiễn.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Xây dựng lối sống văn hoá, văn minh lành mạnh trật tự kỷ cương phù hợp với tình hình thực tế của đất nước. Bồi dưỡng lối sống mới xã hội chủ nghĩa, kết hợp với phê phán lối sống thực dụng, tự do, ích kỷ, buông thả. Kiên quyết đấu tranh với các luận điệu xuyên tạc và lợi dụng các khía cạnh đời sống xã hội của kẻ thù, kết hợp với việc lên án, ngăn ngừa các tổ chức và hành </w:t>
      </w:r>
      <w:proofErr w:type="gramStart"/>
      <w:r w:rsidRPr="00DF009E">
        <w:rPr>
          <w:rFonts w:ascii="Times New Roman" w:eastAsia="Times New Roman" w:hAnsi="Times New Roman" w:cs="Times New Roman"/>
          <w:i/>
          <w:iCs/>
          <w:color w:val="1C1E21"/>
          <w:sz w:val="26"/>
          <w:szCs w:val="26"/>
        </w:rPr>
        <w:t>vi</w:t>
      </w:r>
      <w:proofErr w:type="gramEnd"/>
      <w:r w:rsidRPr="00DF009E">
        <w:rPr>
          <w:rFonts w:ascii="Times New Roman" w:eastAsia="Times New Roman" w:hAnsi="Times New Roman" w:cs="Times New Roman"/>
          <w:i/>
          <w:iCs/>
          <w:color w:val="1C1E21"/>
          <w:sz w:val="26"/>
          <w:szCs w:val="26"/>
        </w:rPr>
        <w:t xml:space="preserve"> hoạt động văn hoá với mục đích xấu. </w:t>
      </w:r>
      <w:proofErr w:type="gramStart"/>
      <w:r w:rsidRPr="00DF009E">
        <w:rPr>
          <w:rFonts w:ascii="Times New Roman" w:eastAsia="Times New Roman" w:hAnsi="Times New Roman" w:cs="Times New Roman"/>
          <w:i/>
          <w:iCs/>
          <w:color w:val="1C1E21"/>
          <w:sz w:val="26"/>
          <w:szCs w:val="26"/>
        </w:rPr>
        <w:t>Luôn giữ vững trạng thái tâm lí tinh thần, ổn định tư tưởng của xã hội.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3. Nâng cao cảnh giác trước mọi âm mưu luận điệu xuyên tạc của địch trên các phương tiện thông tin đại chúng và các hoạt động khác: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Hiện nay thông tin đến với con người và các hoạt động khác bằng nhiều nguồn, nhiều phương tiện. Thông tin trở thành nhu cầu của đời sống xã hội, hằng ngày chúng ta tiếp xúc với nguồn thông tin chính thống có định hướng của Đảng, Nhà nước ta. Đồng thời chúng ta cũng chịu ảnh hưởng các nguồn thông tin khác của địch nhằm chống ta, trong đó có đài Châu A tự do. Chống lại các nguồn thông tin của địch, cần tập trung làm tết một số việc: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Luôn nâng cao kiến thức về mọi mặt để giữ vững bản lĩnh chính trị, có phương pháp xem xét tiếp cận thông tin một cách đúng đắn khoa học.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 Nâng cao cảnh giác, đấu tranh với những nhận thức không đúng, ngộ nhận, mơ hồ trước các nguồn thông tin ngược chiều với quan điểm, chủ trương chính sách của Đảng, Nhà nước.</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 Bản thân mỗi người có ý thức tự giác, kỹ luật trong quá trình </w:t>
      </w:r>
      <w:proofErr w:type="gramStart"/>
      <w:r w:rsidRPr="00DF009E">
        <w:rPr>
          <w:rFonts w:ascii="Times New Roman" w:eastAsia="Times New Roman" w:hAnsi="Times New Roman" w:cs="Times New Roman"/>
          <w:i/>
          <w:iCs/>
          <w:color w:val="1C1E21"/>
          <w:sz w:val="26"/>
          <w:szCs w:val="26"/>
        </w:rPr>
        <w:t>tiếp  xúc</w:t>
      </w:r>
      <w:proofErr w:type="gramEnd"/>
      <w:r w:rsidRPr="00DF009E">
        <w:rPr>
          <w:rFonts w:ascii="Times New Roman" w:eastAsia="Times New Roman" w:hAnsi="Times New Roman" w:cs="Times New Roman"/>
          <w:i/>
          <w:iCs/>
          <w:color w:val="1C1E21"/>
          <w:sz w:val="26"/>
          <w:szCs w:val="26"/>
        </w:rPr>
        <w:t xml:space="preserve"> thông tin. Chấp hành tốt các quy định về quyền thông tin, phạm  vi thông tin, tham gia tích cực đấu tranh chống phao tin, đồn nhảm, lưu truyền thông tin xấu, thất thiệt.</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4. Trách nhiệm của </w:t>
      </w:r>
      <w:r w:rsidR="0094125C" w:rsidRPr="001B5AF2">
        <w:rPr>
          <w:rFonts w:ascii="Times New Roman" w:eastAsia="Times New Roman" w:hAnsi="Times New Roman" w:cs="Times New Roman"/>
          <w:i/>
          <w:iCs/>
          <w:color w:val="1C1E21"/>
          <w:sz w:val="26"/>
          <w:szCs w:val="26"/>
        </w:rPr>
        <w:t>cán bộ nhân</w:t>
      </w:r>
      <w:r w:rsidRPr="00DF009E">
        <w:rPr>
          <w:rFonts w:ascii="Times New Roman" w:eastAsia="Times New Roman" w:hAnsi="Times New Roman" w:cs="Times New Roman"/>
          <w:i/>
          <w:iCs/>
          <w:color w:val="1C1E21"/>
          <w:sz w:val="26"/>
          <w:szCs w:val="26"/>
        </w:rPr>
        <w:t xml:space="preserve"> viên trong cuộc đấu tranh chống “diễn biến hoà bình”, bạo loạn lật đổ:</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xml:space="preserve"> Sinh viên, với trách nhiệm đầy đủ và khả năng trình độ nhận thức của mình, tích cực tham gia vào các hoạt động thiết thực ở nhà trường, từng địa phương để góp phần làm thất bại âm mưu, thủ đoạn diễn biến hòa bình, bạo loạn lật đỗ của kẻ địch. </w:t>
      </w:r>
      <w:proofErr w:type="gramStart"/>
      <w:r w:rsidRPr="00DF009E">
        <w:rPr>
          <w:rFonts w:ascii="Times New Roman" w:eastAsia="Times New Roman" w:hAnsi="Times New Roman" w:cs="Times New Roman"/>
          <w:i/>
          <w:iCs/>
          <w:color w:val="1C1E21"/>
          <w:sz w:val="26"/>
          <w:szCs w:val="26"/>
        </w:rPr>
        <w:t>Trước hết mỗi người luôn nâng cao cảnh giác, tự bảo vệ mình, bảo vệ những tổ chức mà mình tham gia sinh hoạt.</w:t>
      </w:r>
      <w:proofErr w:type="gramEnd"/>
      <w:r w:rsidRPr="00DF009E">
        <w:rPr>
          <w:rFonts w:ascii="Times New Roman" w:eastAsia="Times New Roman" w:hAnsi="Times New Roman" w:cs="Times New Roman"/>
          <w:i/>
          <w:iCs/>
          <w:color w:val="1C1E21"/>
          <w:sz w:val="26"/>
          <w:szCs w:val="26"/>
        </w:rPr>
        <w:t xml:space="preserve"> </w:t>
      </w:r>
      <w:proofErr w:type="gramStart"/>
      <w:r w:rsidRPr="00DF009E">
        <w:rPr>
          <w:rFonts w:ascii="Times New Roman" w:eastAsia="Times New Roman" w:hAnsi="Times New Roman" w:cs="Times New Roman"/>
          <w:i/>
          <w:iCs/>
          <w:color w:val="1C1E21"/>
          <w:sz w:val="26"/>
          <w:szCs w:val="26"/>
        </w:rPr>
        <w:t>Luôn chủ động giải quyết tết mối quan hệ giữa cá nhân, nhà trường và xã hội.</w:t>
      </w:r>
      <w:proofErr w:type="gramEnd"/>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KẾT LUẬN</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Chủ nghĩa đế quốc và các thế lực thù địch của chủ nghĩa xã hội đã và đang thực hiện âm mưu, thủ đoạn diễn biến hòa bình, bạo loạn lật đỗ để chống phá các nước xã hội chủ nghĩa còn lại, chúng luôn coi Việt Nam là một trọng điểm.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lastRenderedPageBreak/>
        <w:t> Toàn Đảng, toàn quân và toàn dân ta luôn nâng cao cảnh giác, nhận thức rõ tính chất nguy hiểm của âm mưu, thủ đoạn của kẻ thù thấy được tính chất phức tạp, quyết liệt trong cuộc đấu tranh này, đoàn kết, kiên quyết đánh bại chúng, xây dựng thành công chủ nghĩa xã hội ở Việt Nam.</w:t>
      </w:r>
    </w:p>
    <w:p w:rsidR="00DF009E" w:rsidRPr="00DF009E" w:rsidRDefault="00DF009E" w:rsidP="00DF009E">
      <w:pPr>
        <w:shd w:val="clear" w:color="auto" w:fill="FFFFFF"/>
        <w:spacing w:before="120" w:after="120" w:line="240" w:lineRule="auto"/>
        <w:jc w:val="both"/>
        <w:rPr>
          <w:rFonts w:ascii="Times New Roman" w:eastAsia="Times New Roman" w:hAnsi="Times New Roman" w:cs="Times New Roman"/>
          <w:i/>
          <w:iCs/>
          <w:color w:val="1C1E21"/>
          <w:sz w:val="26"/>
          <w:szCs w:val="26"/>
        </w:rPr>
      </w:pPr>
      <w:r w:rsidRPr="00DF009E">
        <w:rPr>
          <w:rFonts w:ascii="Times New Roman" w:eastAsia="Times New Roman" w:hAnsi="Times New Roman" w:cs="Times New Roman"/>
          <w:i/>
          <w:iCs/>
          <w:color w:val="1C1E21"/>
          <w:sz w:val="26"/>
          <w:szCs w:val="26"/>
        </w:rPr>
        <w:t> Chúng ta xác định, chống chiến lược diễn biến hòa bình, bạo loạn lật đỗ của chủ nghĩa đế quốc và các thế lực thù địch đối với cách mạng nước ta là nhiệm vụ cấp bách và lâu dài của toàn Đảng, toàn quân, toàn dân trong sự nghiệp xây dựng và bảo vệ Tổ quốc Việt Nam xã hội chủ nghĩa giai đoạn mới.</w:t>
      </w:r>
    </w:p>
    <w:p w:rsidR="001B5AF2" w:rsidRPr="001B5AF2" w:rsidRDefault="00DF009E" w:rsidP="001B5AF2">
      <w:pPr>
        <w:shd w:val="clear" w:color="auto" w:fill="FFFFFF"/>
        <w:spacing w:before="120" w:after="120" w:line="240" w:lineRule="auto"/>
        <w:jc w:val="both"/>
        <w:rPr>
          <w:rFonts w:ascii="Times New Roman" w:eastAsia="Times New Roman" w:hAnsi="Times New Roman" w:cs="Times New Roman"/>
          <w:sz w:val="26"/>
          <w:szCs w:val="26"/>
        </w:rPr>
      </w:pPr>
      <w:r w:rsidRPr="00DF009E">
        <w:rPr>
          <w:rFonts w:ascii="Times New Roman" w:eastAsia="Times New Roman" w:hAnsi="Times New Roman" w:cs="Times New Roman"/>
          <w:i/>
          <w:iCs/>
          <w:color w:val="1C1E21"/>
          <w:sz w:val="26"/>
          <w:szCs w:val="26"/>
        </w:rPr>
        <w:t> </w:t>
      </w:r>
      <w:r w:rsidR="001B5AF2" w:rsidRPr="001B5AF2">
        <w:rPr>
          <w:rFonts w:ascii="Times New Roman" w:eastAsia="Times New Roman" w:hAnsi="Times New Roman" w:cs="Times New Roman"/>
          <w:color w:val="666666"/>
          <w:sz w:val="26"/>
          <w:szCs w:val="26"/>
          <w:bdr w:val="none" w:sz="0" w:space="0" w:color="auto" w:frame="1"/>
        </w:rPr>
        <w:t>Thứ Tư, 2/5/2018 10:0'(GMT+7)</w:t>
      </w:r>
    </w:p>
    <w:p w:rsidR="001B5AF2" w:rsidRPr="001B5AF2" w:rsidRDefault="001B5AF2" w:rsidP="001B5AF2">
      <w:pPr>
        <w:spacing w:after="0" w:line="240" w:lineRule="auto"/>
        <w:textAlignment w:val="baseline"/>
        <w:rPr>
          <w:rFonts w:ascii="Times New Roman" w:eastAsia="Times New Roman" w:hAnsi="Times New Roman" w:cs="Times New Roman"/>
          <w:sz w:val="26"/>
          <w:szCs w:val="26"/>
        </w:rPr>
      </w:pPr>
      <w:r w:rsidRPr="001B5AF2">
        <w:rPr>
          <w:rFonts w:ascii="Times New Roman" w:eastAsia="Times New Roman" w:hAnsi="Times New Roman" w:cs="Times New Roman"/>
          <w:color w:val="363636"/>
          <w:sz w:val="26"/>
          <w:szCs w:val="26"/>
          <w:bdr w:val="none" w:sz="0" w:space="0" w:color="auto" w:frame="1"/>
        </w:rPr>
        <w:t>Phòng chống "diễn biến hòa bình" trong tình hình mới</w:t>
      </w:r>
    </w:p>
    <w:p w:rsidR="001B5AF2" w:rsidRPr="001B5AF2" w:rsidRDefault="001B5AF2" w:rsidP="001B5AF2">
      <w:pPr>
        <w:spacing w:line="240" w:lineRule="auto"/>
        <w:jc w:val="both"/>
        <w:textAlignment w:val="baseline"/>
        <w:rPr>
          <w:rFonts w:ascii="Times New Roman" w:eastAsia="Times New Roman" w:hAnsi="Times New Roman" w:cs="Times New Roman"/>
          <w:b/>
          <w:bCs/>
          <w:sz w:val="26"/>
          <w:szCs w:val="26"/>
        </w:rPr>
      </w:pPr>
      <w:r w:rsidRPr="001B5AF2">
        <w:rPr>
          <w:rFonts w:ascii="Times New Roman" w:eastAsia="Times New Roman" w:hAnsi="Times New Roman" w:cs="Times New Roman"/>
          <w:b/>
          <w:bCs/>
          <w:color w:val="000000"/>
          <w:sz w:val="26"/>
          <w:szCs w:val="26"/>
          <w:bdr w:val="none" w:sz="0" w:space="0" w:color="auto" w:frame="1"/>
        </w:rPr>
        <w:t>(TG) - Hiện nay, môi trường mà các thế lực thù địch, phản động, cơ hội chính trị đã, đang và sẽ tập trung sử dụng internet, không gian mạng, chủ yếu là mạng xã hội để chống phá cách mạng nước ta, do vậy, việc phòng, chống “diễn biến hòa bình” trong tình hình mới cần nhận diện và lưu ý một số vấn đề.</w:t>
      </w:r>
    </w:p>
    <w:p w:rsidR="001B5AF2" w:rsidRPr="001B5AF2" w:rsidRDefault="001B5AF2" w:rsidP="001B5AF2">
      <w:pPr>
        <w:spacing w:line="240" w:lineRule="auto"/>
        <w:jc w:val="both"/>
        <w:textAlignment w:val="baseline"/>
        <w:rPr>
          <w:rFonts w:ascii="Times New Roman" w:eastAsia="Times New Roman" w:hAnsi="Times New Roman" w:cs="Times New Roman"/>
          <w:b/>
          <w:bCs/>
          <w:sz w:val="26"/>
          <w:szCs w:val="26"/>
        </w:rPr>
      </w:pPr>
      <w:r w:rsidRPr="001B5AF2">
        <w:rPr>
          <w:rFonts w:ascii="Times New Roman" w:eastAsia="Times New Roman" w:hAnsi="Times New Roman" w:cs="Times New Roman"/>
          <w:color w:val="000000"/>
          <w:sz w:val="26"/>
          <w:szCs w:val="26"/>
          <w:bdr w:val="none" w:sz="0" w:space="0" w:color="auto" w:frame="1"/>
        </w:rPr>
        <w:t xml:space="preserve">Trong quá trình tiến hành công cuộc đổi mới toàn diện đất nước, cuộc đấu tranh phòng, chống “diễn biến hòa bình” trên lĩnh vực tư tưởng, văn hóa của Đảng luôn diễn ra trong bối cảnh phức tạp, khó khăn. Trong từng thời điểm cụ thể, các thế lực thù địch triệt để lợi dụng những khó khăn, vướng mắc, những vấn đề mới nảy sinh để tăng cường, quyết liệt chống phá ta bằng hàng loạt các luận điệu, thủ đoạn mới, tinh </w:t>
      </w:r>
      <w:proofErr w:type="gramStart"/>
      <w:r w:rsidRPr="001B5AF2">
        <w:rPr>
          <w:rFonts w:ascii="Times New Roman" w:eastAsia="Times New Roman" w:hAnsi="Times New Roman" w:cs="Times New Roman"/>
          <w:color w:val="000000"/>
          <w:sz w:val="26"/>
          <w:szCs w:val="26"/>
          <w:bdr w:val="none" w:sz="0" w:space="0" w:color="auto" w:frame="1"/>
        </w:rPr>
        <w:t>vi</w:t>
      </w:r>
      <w:proofErr w:type="gramEnd"/>
      <w:r w:rsidRPr="001B5AF2">
        <w:rPr>
          <w:rFonts w:ascii="Times New Roman" w:eastAsia="Times New Roman" w:hAnsi="Times New Roman" w:cs="Times New Roman"/>
          <w:color w:val="000000"/>
          <w:sz w:val="26"/>
          <w:szCs w:val="26"/>
          <w:bdr w:val="none" w:sz="0" w:space="0" w:color="auto" w:frame="1"/>
        </w:rPr>
        <w:t>, xảo quyệt. Đặc biệt, trong thời gian gần đây, khi Đảng và Nhà nước ta chủ động đấu tranh phòng, chống suy thoái về tư tưởng chính trị, đạo đức, lối sống, những biểu hiện “tự diễn biến”, “tự chuyển hóa” trong Đảng và xã hội, các thế lực thù địch đã tìm mọi cách để bóp méo, bịa đặt với mục đích cản trở sự nghiệp cách mạng và công cuộc đổi mới; xuyên tạc chủ nghĩa</w:t>
      </w:r>
      <w:r w:rsidRPr="001B5AF2">
        <w:rPr>
          <w:rFonts w:ascii="Times New Roman" w:eastAsia="Times New Roman" w:hAnsi="Times New Roman" w:cs="Times New Roman"/>
          <w:color w:val="363636"/>
          <w:sz w:val="26"/>
          <w:szCs w:val="26"/>
        </w:rPr>
        <w:t>'</w:t>
      </w:r>
      <w:r w:rsidRPr="001B5AF2">
        <w:rPr>
          <w:rFonts w:ascii="Times New Roman" w:eastAsia="Times New Roman" w:hAnsi="Times New Roman" w:cs="Times New Roman"/>
          <w:color w:val="000000"/>
          <w:sz w:val="26"/>
          <w:szCs w:val="26"/>
          <w:bdr w:val="none" w:sz="0" w:space="0" w:color="auto" w:frame="1"/>
        </w:rPr>
        <w:t> Mác - Lênin, tư tưởng Hồ Chí Minh, phá hoại Đảng và chế độ, làm tan rã mối quan hệ mật thiết giữa Đảng với nhân dân.</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color w:val="000000"/>
          <w:sz w:val="26"/>
          <w:szCs w:val="26"/>
          <w:bdr w:val="none" w:sz="0" w:space="0" w:color="auto" w:frame="1"/>
        </w:rPr>
        <w:t>Hiện nay, môi trường mà các thế lực thù địch, phản động, cơ hội chính trị đã, đang và sẽ tập trung chủ yếu là sử dụng internet, không gian mạng, chủ yếu là mạng xã hội để chống phá cách mạng nước ta. Thông qua việc thiết lập các website, blog để tổ chức truyền tải thông tin xấu, độc nhằm: 1) Phá hoại tư tưởng, đời sống văn hóa tinh thần của các tầng lớp nhân dân; 2) Gây nhiễu loạn thông tin, làm phức tạp về chính trị xã hội; 3) Làm suy giảm niềm tin của nhân dân với Đảng, Nhà nước và chính quyền các cấp. Chiêu bài chính chúng tập trung hướng vào là lợi dụng những sơ hở, thiếu sót trong quản lý kinh tế, văn hóa, xã hội; khai thác thông tin từ những vụ việc tiêu cực xảy ra trong đời sống để xuyên tạc, thổi phồng; lấy hiện tượng quy kết thành bản chất; đăng tải thông tin thật, giả lẫn lộn, đưa ra cái gọi là “tài liệu chứng minh” để, xuyên tạc vai trò lãnh đạo, đường lối, chính sách của Đảng, pháp luật của Nhà nước; bịa đặt về bí mật theo kiểu hé lộ những “thâm cung bí sử” trong Đảng… Qua đó, tác động “dương Đông kích Tây” làm gia tăng các biểu hiện “tự diễn biến”, “tự chuyển hóa” trong nội bộ và kích động xã hội nảy sinh quan điểm tùy tiện, phản biện vô nguyên tắc, phản đối chủ trương, chính sách của Đảng, pháp luật của Nhà nước, kêu gọi từ bỏ Đảng, chủ nghĩa Mác - Lênin; thúc đẩy lối sống thực dụng, thẩm thấu tư tưởng văn hóa ngoại lai vào đời sống văn hóa, tinh thần của nhân dân (nhất là thế hệ trẻ) làm phai nhạt lý tưởng cách mạng, băng hoại đạo đức xã hội...</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color w:val="000000"/>
          <w:sz w:val="26"/>
          <w:szCs w:val="26"/>
          <w:bdr w:val="none" w:sz="0" w:space="0" w:color="auto" w:frame="1"/>
        </w:rPr>
        <w:t>Trước yêu cầu nhiệm vụ mới, công tác đấu tranh phòng, chống âm mưu, hoạt động “diễn biến hòa bình” của các thế lực thù địch trên lĩnh vực tư tưởng, văn hóa chính là nhiệm vụ của cả hệ thống chính trị dưới sự lãnh đạo của Đảng, phải được triển khai tích cực, thường xuyên và lâu dài. Trong đấu tranh phải kiên quyết, linh hoạt, chủ động, kết hợp chặt chẽ giữa “xây” và “chống”, lấy “xây” làm chính. Từ đó, chú trọng một số vấn đề cụ thể là:</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i/>
          <w:iCs/>
          <w:color w:val="000000"/>
          <w:sz w:val="26"/>
          <w:szCs w:val="26"/>
          <w:bdr w:val="none" w:sz="0" w:space="0" w:color="auto" w:frame="1"/>
        </w:rPr>
        <w:lastRenderedPageBreak/>
        <w:t>Một là, </w:t>
      </w:r>
      <w:r w:rsidRPr="001B5AF2">
        <w:rPr>
          <w:rFonts w:ascii="Times New Roman" w:eastAsia="Times New Roman" w:hAnsi="Times New Roman" w:cs="Times New Roman"/>
          <w:color w:val="000000"/>
          <w:sz w:val="26"/>
          <w:szCs w:val="26"/>
          <w:bdr w:val="none" w:sz="0" w:space="0" w:color="auto" w:frame="1"/>
        </w:rPr>
        <w:t xml:space="preserve">cấp ủy, lãnh đạo, quản lý các cấp, các ngành phải không ngừng nâng cao nhận thức trong cuộc đấu tranh này; phải xác định rõ, quá trình tổ chức đấu tranh phòng, chống “diễn biến hòa bình” không phải thực hiện theo kiểu mệnh lệnh, cơ học, bắt ép cộng đồng phải nhận thức, suy nghĩ và hành động trên một khuôn mẫu chủ quan, duy ý chí, mà là quá trình định hướng tiếp nhận thông tin một cách khách quan, có chọn lọc theo tâm lý, nguyện vọng, nhu cầu, lợi ích thụ hưởng thông tin của nhân dân. Trên cơ sở ấy mới có thể quy tụ được lòng người, thống nhất cộng đồng trên cả hai bình diện nhận thức và hành động nhằm loại bỏ cái xấu, thúc đẩy phát triển cái tốt, cái đẹp, tạo sự lan tỏa trong xã hội. </w:t>
      </w:r>
      <w:proofErr w:type="gramStart"/>
      <w:r w:rsidRPr="001B5AF2">
        <w:rPr>
          <w:rFonts w:ascii="Times New Roman" w:eastAsia="Times New Roman" w:hAnsi="Times New Roman" w:cs="Times New Roman"/>
          <w:color w:val="000000"/>
          <w:sz w:val="26"/>
          <w:szCs w:val="26"/>
          <w:bdr w:val="none" w:sz="0" w:space="0" w:color="auto" w:frame="1"/>
        </w:rPr>
        <w:t>Cơ sở quan trọng nhất để tạo nên tư tưởng xã hội tốt chính là người dân được tiếp nhận thông tin nhanh nhất, phản ánh chân thực, khách quan nhất.</w:t>
      </w:r>
      <w:proofErr w:type="gramEnd"/>
      <w:r w:rsidRPr="001B5AF2">
        <w:rPr>
          <w:rFonts w:ascii="Times New Roman" w:eastAsia="Times New Roman" w:hAnsi="Times New Roman" w:cs="Times New Roman"/>
          <w:color w:val="000000"/>
          <w:sz w:val="26"/>
          <w:szCs w:val="26"/>
          <w:bdr w:val="none" w:sz="0" w:space="0" w:color="auto" w:frame="1"/>
        </w:rPr>
        <w:t xml:space="preserve"> </w:t>
      </w:r>
      <w:proofErr w:type="gramStart"/>
      <w:r w:rsidRPr="001B5AF2">
        <w:rPr>
          <w:rFonts w:ascii="Times New Roman" w:eastAsia="Times New Roman" w:hAnsi="Times New Roman" w:cs="Times New Roman"/>
          <w:color w:val="000000"/>
          <w:sz w:val="26"/>
          <w:szCs w:val="26"/>
          <w:bdr w:val="none" w:sz="0" w:space="0" w:color="auto" w:frame="1"/>
        </w:rPr>
        <w:t>Từ đó, thống nhất nhận thức làm cơ sở cho thống nhất ý chí và hành động.</w:t>
      </w:r>
      <w:proofErr w:type="gramEnd"/>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color w:val="000000"/>
          <w:sz w:val="26"/>
          <w:szCs w:val="26"/>
          <w:bdr w:val="none" w:sz="0" w:space="0" w:color="auto" w:frame="1"/>
        </w:rPr>
        <w:t>Việc định hướng thông tin đối với cán bộ, đảng viên và nhân dân phải được thực hiện thống nhất giữa mục tiêu đặt ra của hệ thống chính trị, của nhà lãnh đạo, quản lý các cấp với nhu cầu cần cung cấp thông tin chính thống của quần chúng nhân dân. Để bảo đảm được tính thống nhất này, liên quan đến các sự kiện chính trị, các vụ việc phức tạp, nhạy cảm nảy sinh trong đời sống xã hội, các cơ quan chức năng từ Trung ương đến địa phương theo phân cấp quản lý cần cung cấp thông tin kịp thời để định hướng xử lý, đề xuất phương án chỉ đạo và thực hiện một cách chủ động và khoa học. Cơ chế thực hiện công tác thông tin về những vấn đề phức tạp, nhạy cảm cần được xây dựng thành văn bản, quy định rõ ràng về trách nhiệm và quyền hạn của tập thể, cá nhân.</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i/>
          <w:iCs/>
          <w:color w:val="000000"/>
          <w:sz w:val="26"/>
          <w:szCs w:val="26"/>
          <w:bdr w:val="none" w:sz="0" w:space="0" w:color="auto" w:frame="1"/>
        </w:rPr>
        <w:t>Hai là, </w:t>
      </w:r>
      <w:r w:rsidRPr="001B5AF2">
        <w:rPr>
          <w:rFonts w:ascii="Times New Roman" w:eastAsia="Times New Roman" w:hAnsi="Times New Roman" w:cs="Times New Roman"/>
          <w:color w:val="000000"/>
          <w:sz w:val="26"/>
          <w:szCs w:val="26"/>
          <w:bdr w:val="none" w:sz="0" w:space="0" w:color="auto" w:frame="1"/>
        </w:rPr>
        <w:t>trước những sự kiện chính trị, nhất là các vụ việc phức tạp, nhạy cảm tác động đến tư tưởng của đông đảo cán bộ, đảng viên và nhân dân, các cơ quan thông tin, truyền thông cần khai thác thông tin từ cơ quan chức năng chịu trách nhiệm cung cấp, để thông tin, bình luận trung thực, khách quan, thu hút độc giả vào tầm ảnh hưởng của mình, góp phần định hướng, tạo sự thống nhất trong nhận thức, thái độ và phương pháp giải quyết vấn đề. Về bản chất, đó mới chính là trách nhiệm và nghĩa vụ của các cơ quan thông tin, truyền thông trước Đảng và Nhà nước, trước công chúng và lịch sử. Thực tiễn đã chứng minh, trước những vấn đề bức xúc về tư tưởng, dù độ phức tạp của sự việc đến đâu, nếu thực hiện công tác thông tin kịp thời, đúng đắn, làm tốt định hướng thông tin, thì sự việc sẽ được giải quyết một cách ổn thỏa, bức xúc trong xã hội sẽ được giải tỏa, nhất là không còn cơ hội để các thế lực thù địch, phản động lợi dụng xuyên tạc, bịa đặt chống phá.</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i/>
          <w:iCs/>
          <w:color w:val="000000"/>
          <w:sz w:val="26"/>
          <w:szCs w:val="26"/>
          <w:bdr w:val="none" w:sz="0" w:space="0" w:color="auto" w:frame="1"/>
        </w:rPr>
        <w:t>Ba là, </w:t>
      </w:r>
      <w:r w:rsidRPr="001B5AF2">
        <w:rPr>
          <w:rFonts w:ascii="Times New Roman" w:eastAsia="Times New Roman" w:hAnsi="Times New Roman" w:cs="Times New Roman"/>
          <w:color w:val="000000"/>
          <w:sz w:val="26"/>
          <w:szCs w:val="26"/>
          <w:bdr w:val="none" w:sz="0" w:space="0" w:color="auto" w:frame="1"/>
        </w:rPr>
        <w:t xml:space="preserve">nâng cao trách nhiệm xã hội, trách nhiệm chính trị, trách nhiệm pháp lý và trách nhiệm đạo đức nghề nghiệp của đội </w:t>
      </w:r>
      <w:proofErr w:type="gramStart"/>
      <w:r w:rsidRPr="001B5AF2">
        <w:rPr>
          <w:rFonts w:ascii="Times New Roman" w:eastAsia="Times New Roman" w:hAnsi="Times New Roman" w:cs="Times New Roman"/>
          <w:color w:val="000000"/>
          <w:sz w:val="26"/>
          <w:szCs w:val="26"/>
          <w:bdr w:val="none" w:sz="0" w:space="0" w:color="auto" w:frame="1"/>
        </w:rPr>
        <w:t>ngũ</w:t>
      </w:r>
      <w:proofErr w:type="gramEnd"/>
      <w:r w:rsidRPr="001B5AF2">
        <w:rPr>
          <w:rFonts w:ascii="Times New Roman" w:eastAsia="Times New Roman" w:hAnsi="Times New Roman" w:cs="Times New Roman"/>
          <w:color w:val="000000"/>
          <w:sz w:val="26"/>
          <w:szCs w:val="26"/>
          <w:bdr w:val="none" w:sz="0" w:space="0" w:color="auto" w:frame="1"/>
        </w:rPr>
        <w:t xml:space="preserve"> những người làm báo. </w:t>
      </w:r>
      <w:proofErr w:type="gramStart"/>
      <w:r w:rsidRPr="001B5AF2">
        <w:rPr>
          <w:rFonts w:ascii="Times New Roman" w:eastAsia="Times New Roman" w:hAnsi="Times New Roman" w:cs="Times New Roman"/>
          <w:color w:val="000000"/>
          <w:sz w:val="26"/>
          <w:szCs w:val="26"/>
          <w:bdr w:val="none" w:sz="0" w:space="0" w:color="auto" w:frame="1"/>
        </w:rPr>
        <w:t>Mọi trách nhiệm trên các phương diện này chỉ có thể được thực hiện khi báo chí thực hiện đúng tôn chỉ, mục đích, mang hơi thở chân thực của cuộc sống.</w:t>
      </w:r>
      <w:proofErr w:type="gramEnd"/>
      <w:r w:rsidRPr="001B5AF2">
        <w:rPr>
          <w:rFonts w:ascii="Times New Roman" w:eastAsia="Times New Roman" w:hAnsi="Times New Roman" w:cs="Times New Roman"/>
          <w:color w:val="000000"/>
          <w:sz w:val="26"/>
          <w:szCs w:val="26"/>
          <w:bdr w:val="none" w:sz="0" w:space="0" w:color="auto" w:frame="1"/>
        </w:rPr>
        <w:t xml:space="preserve"> Qua đó, </w:t>
      </w:r>
      <w:proofErr w:type="gramStart"/>
      <w:r w:rsidRPr="001B5AF2">
        <w:rPr>
          <w:rFonts w:ascii="Times New Roman" w:eastAsia="Times New Roman" w:hAnsi="Times New Roman" w:cs="Times New Roman"/>
          <w:color w:val="000000"/>
          <w:sz w:val="26"/>
          <w:szCs w:val="26"/>
          <w:bdr w:val="none" w:sz="0" w:space="0" w:color="auto" w:frame="1"/>
        </w:rPr>
        <w:t>thu</w:t>
      </w:r>
      <w:proofErr w:type="gramEnd"/>
      <w:r w:rsidRPr="001B5AF2">
        <w:rPr>
          <w:rFonts w:ascii="Times New Roman" w:eastAsia="Times New Roman" w:hAnsi="Times New Roman" w:cs="Times New Roman"/>
          <w:color w:val="000000"/>
          <w:sz w:val="26"/>
          <w:szCs w:val="26"/>
          <w:bdr w:val="none" w:sz="0" w:space="0" w:color="auto" w:frame="1"/>
        </w:rPr>
        <w:t xml:space="preserve"> hút được đông đảo người đọc, người nghe, người xem quan tâm.</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proofErr w:type="gramStart"/>
      <w:r w:rsidRPr="001B5AF2">
        <w:rPr>
          <w:rFonts w:ascii="Times New Roman" w:eastAsia="Times New Roman" w:hAnsi="Times New Roman" w:cs="Times New Roman"/>
          <w:i/>
          <w:iCs/>
          <w:color w:val="000000"/>
          <w:sz w:val="26"/>
          <w:szCs w:val="26"/>
          <w:bdr w:val="none" w:sz="0" w:space="0" w:color="auto" w:frame="1"/>
        </w:rPr>
        <w:t>Bốn là, </w:t>
      </w:r>
      <w:r w:rsidRPr="001B5AF2">
        <w:rPr>
          <w:rFonts w:ascii="Times New Roman" w:eastAsia="Times New Roman" w:hAnsi="Times New Roman" w:cs="Times New Roman"/>
          <w:color w:val="000000"/>
          <w:sz w:val="26"/>
          <w:szCs w:val="26"/>
          <w:bdr w:val="none" w:sz="0" w:space="0" w:color="auto" w:frame="1"/>
        </w:rPr>
        <w:t>xây dựng cơ chế, hình thức và nội dung phát ngôn của cơ quan chịu trách nhiệm trước những vấn đề phức tạp, nhạy cảm.</w:t>
      </w:r>
      <w:proofErr w:type="gramEnd"/>
      <w:r w:rsidRPr="001B5AF2">
        <w:rPr>
          <w:rFonts w:ascii="Times New Roman" w:eastAsia="Times New Roman" w:hAnsi="Times New Roman" w:cs="Times New Roman"/>
          <w:color w:val="000000"/>
          <w:sz w:val="26"/>
          <w:szCs w:val="26"/>
          <w:bdr w:val="none" w:sz="0" w:space="0" w:color="auto" w:frame="1"/>
        </w:rPr>
        <w:t xml:space="preserve"> </w:t>
      </w:r>
      <w:proofErr w:type="gramStart"/>
      <w:r w:rsidRPr="001B5AF2">
        <w:rPr>
          <w:rFonts w:ascii="Times New Roman" w:eastAsia="Times New Roman" w:hAnsi="Times New Roman" w:cs="Times New Roman"/>
          <w:color w:val="000000"/>
          <w:sz w:val="26"/>
          <w:szCs w:val="26"/>
          <w:bdr w:val="none" w:sz="0" w:space="0" w:color="auto" w:frame="1"/>
        </w:rPr>
        <w:t>Nhân dân có nhu cầu được cung cấp thông tin về quan điểm của Đảng, Nhà nước trong việc giải quyết những vấn đề như vậy.</w:t>
      </w:r>
      <w:proofErr w:type="gramEnd"/>
      <w:r w:rsidRPr="001B5AF2">
        <w:rPr>
          <w:rFonts w:ascii="Times New Roman" w:eastAsia="Times New Roman" w:hAnsi="Times New Roman" w:cs="Times New Roman"/>
          <w:color w:val="000000"/>
          <w:sz w:val="26"/>
          <w:szCs w:val="26"/>
          <w:bdr w:val="none" w:sz="0" w:space="0" w:color="auto" w:frame="1"/>
        </w:rPr>
        <w:t xml:space="preserve"> Sự lên tiếng chính thức, kịp thời của cơ quan có trách nhiệm cũng thể hiện rõ trách nhiệm và năng lực lãnh đạo, chỉ đạo, điều hành của cấp ủy và chính quyền các cấp, các ngành trước mỗi vấn đề, sự kiện nảy sinh; đồng thời, nếu được thực hiện tốt sẽ là một biện pháp hiệu quả để định hướng dư luận, củng cố niềm tin, tạo sức đề kháng thúc đẩy phát triển và tiến bộ xã hội.</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proofErr w:type="gramStart"/>
      <w:r w:rsidRPr="001B5AF2">
        <w:rPr>
          <w:rFonts w:ascii="Times New Roman" w:eastAsia="Times New Roman" w:hAnsi="Times New Roman" w:cs="Times New Roman"/>
          <w:color w:val="000000"/>
          <w:sz w:val="26"/>
          <w:szCs w:val="26"/>
          <w:bdr w:val="none" w:sz="0" w:space="0" w:color="auto" w:frame="1"/>
        </w:rPr>
        <w:t>Công tác thông tin cần nhận diện, phát hiện và dự báo sớm một số vấn đề có thể gây bức xúc về tư tưởng và phải luôn đi trước, đi cùng trong quá trình giải quyết vụ việc.</w:t>
      </w:r>
      <w:proofErr w:type="gramEnd"/>
      <w:r w:rsidRPr="001B5AF2">
        <w:rPr>
          <w:rFonts w:ascii="Times New Roman" w:eastAsia="Times New Roman" w:hAnsi="Times New Roman" w:cs="Times New Roman"/>
          <w:color w:val="000000"/>
          <w:sz w:val="26"/>
          <w:szCs w:val="26"/>
          <w:bdr w:val="none" w:sz="0" w:space="0" w:color="auto" w:frame="1"/>
        </w:rPr>
        <w:t xml:space="preserve"> Cơ quan có trách nhiệm thực hiện công tác định hướng thông tin tuyên truyền các cấp cần được tham gia ngay từ khâu hoạch định chính sách, dự </w:t>
      </w:r>
      <w:proofErr w:type="gramStart"/>
      <w:r w:rsidRPr="001B5AF2">
        <w:rPr>
          <w:rFonts w:ascii="Times New Roman" w:eastAsia="Times New Roman" w:hAnsi="Times New Roman" w:cs="Times New Roman"/>
          <w:color w:val="000000"/>
          <w:sz w:val="26"/>
          <w:szCs w:val="26"/>
          <w:bdr w:val="none" w:sz="0" w:space="0" w:color="auto" w:frame="1"/>
        </w:rPr>
        <w:t>án</w:t>
      </w:r>
      <w:proofErr w:type="gramEnd"/>
      <w:r w:rsidRPr="001B5AF2">
        <w:rPr>
          <w:rFonts w:ascii="Times New Roman" w:eastAsia="Times New Roman" w:hAnsi="Times New Roman" w:cs="Times New Roman"/>
          <w:color w:val="000000"/>
          <w:sz w:val="26"/>
          <w:szCs w:val="26"/>
          <w:bdr w:val="none" w:sz="0" w:space="0" w:color="auto" w:frame="1"/>
        </w:rPr>
        <w:t xml:space="preserve"> đến quá trình triển khai thực hiện. Phải có sự vào cuộc tích cực của các cấp ủy, chính quyền, lãnh đạo ban tuyên giáo các cấp kịp thời bám sát thực tiễn, bảo đảm tính chính xác, có chiều sâu trí tuệ, phù hợp với lợi ích và nguyện vọng của nhân dân thì mới hạn chế tối đa những tác động của thông tin xấu, độc trên internet hiện nay.</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i/>
          <w:iCs/>
          <w:color w:val="000000"/>
          <w:sz w:val="26"/>
          <w:szCs w:val="26"/>
          <w:bdr w:val="none" w:sz="0" w:space="0" w:color="auto" w:frame="1"/>
        </w:rPr>
        <w:lastRenderedPageBreak/>
        <w:t>Năm là, </w:t>
      </w:r>
      <w:r w:rsidRPr="001B5AF2">
        <w:rPr>
          <w:rFonts w:ascii="Times New Roman" w:eastAsia="Times New Roman" w:hAnsi="Times New Roman" w:cs="Times New Roman"/>
          <w:color w:val="000000"/>
          <w:sz w:val="26"/>
          <w:szCs w:val="26"/>
          <w:bdr w:val="none" w:sz="0" w:space="0" w:color="auto" w:frame="1"/>
        </w:rPr>
        <w:t xml:space="preserve">khắc phục sự yếu kém trong quản lý những nội dung thông tin trên mạng internet phản ánh phiến diện, suy diễn liên quan đến các vụ việc phức tạp, những bài viết thiếu tính chính xác, sai lệch bản chất về những vấn đề văn hóa, chính trị, tư tưởng, đạo đức, lối sống. Tăng cường nâng cao chất lượng công tác kiểm soát, định hướng trong việc đưa thông tin chạy </w:t>
      </w:r>
      <w:proofErr w:type="gramStart"/>
      <w:r w:rsidRPr="001B5AF2">
        <w:rPr>
          <w:rFonts w:ascii="Times New Roman" w:eastAsia="Times New Roman" w:hAnsi="Times New Roman" w:cs="Times New Roman"/>
          <w:color w:val="000000"/>
          <w:sz w:val="26"/>
          <w:szCs w:val="26"/>
          <w:bdr w:val="none" w:sz="0" w:space="0" w:color="auto" w:frame="1"/>
        </w:rPr>
        <w:t>theo</w:t>
      </w:r>
      <w:proofErr w:type="gramEnd"/>
      <w:r w:rsidRPr="001B5AF2">
        <w:rPr>
          <w:rFonts w:ascii="Times New Roman" w:eastAsia="Times New Roman" w:hAnsi="Times New Roman" w:cs="Times New Roman"/>
          <w:color w:val="000000"/>
          <w:sz w:val="26"/>
          <w:szCs w:val="26"/>
          <w:bdr w:val="none" w:sz="0" w:space="0" w:color="auto" w:frame="1"/>
        </w:rPr>
        <w:t xml:space="preserve"> thị hiếu tầm thường, giật gân, câu khách của một số báo điện tử.</w:t>
      </w:r>
    </w:p>
    <w:p w:rsidR="001B5AF2" w:rsidRPr="001B5AF2" w:rsidRDefault="001B5AF2" w:rsidP="001B5AF2">
      <w:pPr>
        <w:shd w:val="clear" w:color="auto" w:fill="FFFFFF"/>
        <w:spacing w:after="0" w:line="240" w:lineRule="auto"/>
        <w:jc w:val="both"/>
        <w:textAlignment w:val="baseline"/>
        <w:rPr>
          <w:rFonts w:ascii="Times New Roman" w:eastAsia="Times New Roman" w:hAnsi="Times New Roman" w:cs="Times New Roman"/>
          <w:color w:val="363636"/>
          <w:sz w:val="26"/>
          <w:szCs w:val="26"/>
        </w:rPr>
      </w:pPr>
      <w:r w:rsidRPr="001B5AF2">
        <w:rPr>
          <w:rFonts w:ascii="Times New Roman" w:eastAsia="Times New Roman" w:hAnsi="Times New Roman" w:cs="Times New Roman"/>
          <w:color w:val="000000"/>
          <w:sz w:val="26"/>
          <w:szCs w:val="26"/>
          <w:bdr w:val="none" w:sz="0" w:space="0" w:color="auto" w:frame="1"/>
        </w:rPr>
        <w:t>Cần nắm vững quyền chủ động trong công tác định hướng tư tưởng và dư luận xã hội trên không gian mạng, cụ thể là: 1) Chủ động thiết kế xây dựng chủ đề để dẫn dắt dư luận; việc lựa chọn chủ đề cần tăng tính tương tác, tạo sự gần gũi, sử dụng nhiều ngôn ngữ và hình thức được cư dân mạng ưa thích, thông tin một cách sinh động, cụ thể, gắn với cuộc sống, cần “phân loại” công chúng trên cộng đồng mạng để xác định, lựa chọn cách thức, phương pháp dẫn dắt chuẩn xác theo kiểu “mỗi cái chìa chỉ mở được một cái ổ khóa”. 2) Nắm vững quy luật truyền tải thông tin. Internet có quy luật riêng, chỉ khi nắm chắc quy luật, nghiên cứu chắc tâm lý của cư dân mạng, thích ứng với các kỹ thuật mới, ứng dụng mới trong vận dụng quy luật truyền tải trên mạng, thì công tác định hướng tư tưởng, dư luận trên mạng mới có kết quả. Việc truyền tải thông tin tuyên truyền dẫn dắt dư luận trên mạng không chỉ cần coi trọng nguồn gốc thông tin, mà còn phải coi trọng việc dẫn dắt và bảo vệ quá trình truyền tải, lưu thông thông tin. 3) Sự thống nhất thông tin trong truyền thông không phải là sự chắp nối đơn giản, mà là sự sắp xếp thống nhất trong hệ thống, giữa thông tin phản ánh trên báo chí, truyền hình và thông tin trên báo chí điện tử, trang tin điện tử... tạo thành chuỗi dòng chảy thông tin tích cực, lan tỏa nhanh trong cộng đồng, góp phần định hướng nhận thức cho cán bộ, đảng viên và nhân dân, nhất là thế hệ trẻ.</w:t>
      </w:r>
    </w:p>
    <w:p w:rsidR="00DE52CA" w:rsidRPr="00DE52CA" w:rsidRDefault="00DE52CA" w:rsidP="00DE52CA">
      <w:pPr>
        <w:shd w:val="clear" w:color="auto" w:fill="FFFFFF"/>
        <w:spacing w:after="0" w:line="240" w:lineRule="auto"/>
        <w:textAlignment w:val="baseline"/>
        <w:rPr>
          <w:rFonts w:ascii="Arial" w:eastAsia="Times New Roman" w:hAnsi="Arial" w:cs="Arial"/>
          <w:color w:val="363636"/>
          <w:sz w:val="24"/>
          <w:szCs w:val="24"/>
        </w:rPr>
      </w:pPr>
      <w:r w:rsidRPr="00DE52CA">
        <w:rPr>
          <w:rFonts w:ascii="Arial" w:eastAsia="Times New Roman" w:hAnsi="Arial" w:cs="Arial"/>
          <w:color w:val="363636"/>
          <w:sz w:val="48"/>
          <w:szCs w:val="48"/>
          <w:bdr w:val="none" w:sz="0" w:space="0" w:color="auto" w:frame="1"/>
        </w:rPr>
        <w:t>Phòng chống “diễn biến hòa bình</w:t>
      </w:r>
      <w:proofErr w:type="gramStart"/>
      <w:r w:rsidRPr="00DE52CA">
        <w:rPr>
          <w:rFonts w:ascii="Arial" w:eastAsia="Times New Roman" w:hAnsi="Arial" w:cs="Arial"/>
          <w:color w:val="363636"/>
          <w:sz w:val="48"/>
          <w:szCs w:val="48"/>
          <w:bdr w:val="none" w:sz="0" w:space="0" w:color="auto" w:frame="1"/>
        </w:rPr>
        <w:t>” ,</w:t>
      </w:r>
      <w:proofErr w:type="gramEnd"/>
      <w:r w:rsidRPr="00DE52CA">
        <w:rPr>
          <w:rFonts w:ascii="Arial" w:eastAsia="Times New Roman" w:hAnsi="Arial" w:cs="Arial"/>
          <w:color w:val="363636"/>
          <w:sz w:val="48"/>
          <w:szCs w:val="48"/>
          <w:bdr w:val="none" w:sz="0" w:space="0" w:color="auto" w:frame="1"/>
        </w:rPr>
        <w:t xml:space="preserve"> bạo loạn chính trị là nhiệm vụ quan trọng trước thềm Đại hội Đảng lần thứ XII</w:t>
      </w:r>
    </w:p>
    <w:p w:rsidR="00DE52CA" w:rsidRPr="00DE52CA" w:rsidRDefault="00DE52CA" w:rsidP="00DE52CA">
      <w:pPr>
        <w:spacing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b/>
          <w:bCs/>
          <w:color w:val="363636"/>
          <w:sz w:val="20"/>
          <w:szCs w:val="20"/>
          <w:bdr w:val="none" w:sz="0" w:space="0" w:color="auto" w:frame="1"/>
        </w:rPr>
        <w:t>(TG)-</w:t>
      </w:r>
      <w:r w:rsidRPr="00DE52CA">
        <w:rPr>
          <w:rFonts w:ascii="Tahoma" w:eastAsia="Times New Roman" w:hAnsi="Tahoma" w:cs="Tahoma"/>
          <w:b/>
          <w:bCs/>
          <w:color w:val="000711"/>
          <w:sz w:val="20"/>
          <w:szCs w:val="20"/>
          <w:bdr w:val="none" w:sz="0" w:space="0" w:color="auto" w:frame="1"/>
        </w:rPr>
        <w:t>Trong thời gian tới, nhất là từ nay đến trước thềm Đại hội XII của Đảng, cuộc đấu tranh tư tưởng chắc chắn sẽ diễn ra ngày càng quyết liệt. Để giành thắng lợi trong cuộc đấu tranh này, cần phải tiến hành hàng loạt các giải pháp trên mặt trận tư tưởng, lý luận; trên lĩnh vực kinh tế-xã hội; trên mặt trận đối ngoại và quốc phòng- an ninh,... Trong đó, đấu tranh chống “diễn biến hòa bình”, phản bác các quan điểm sai trái, thù địch là một nhiệm vụ quan trọng để bảo vệ cương lĩnh, đường lối của Đảng.</w:t>
      </w:r>
      <w:r w:rsidRPr="00DE52CA">
        <w:rPr>
          <w:rFonts w:ascii="Tahoma" w:eastAsia="Times New Roman" w:hAnsi="Tahoma" w:cs="Tahoma"/>
          <w:b/>
          <w:bCs/>
          <w:color w:val="363636"/>
          <w:sz w:val="20"/>
          <w:szCs w:val="20"/>
          <w:bdr w:val="none" w:sz="0" w:space="0" w:color="auto" w:frame="1"/>
        </w:rPr>
        <w:t xml:space="preserve">                                      </w:t>
      </w:r>
      <w:r w:rsidRPr="00DE52CA">
        <w:rPr>
          <w:rFonts w:ascii="Tahoma" w:eastAsia="Times New Roman" w:hAnsi="Tahoma" w:cs="Tahoma"/>
          <w:color w:val="363636"/>
          <w:sz w:val="20"/>
          <w:szCs w:val="20"/>
          <w:bdr w:val="none" w:sz="0" w:space="0" w:color="auto" w:frame="1"/>
        </w:rPr>
        <w:br/>
        <w:t>Đúng như Đảng ta đã nhận định: Âm mưu cơ bản, lâu dài của các thế lực thù địch, cơ hội, là xóa bỏ chủ nghĩa Mác-Lênin, tư tưởng Hồ Chí Minh, thủ tiêu sự lãnh đạo của Đảng Cộng sản Việt Nam, xóa bỏ chế độ xã hội chủ nghĩa (XHCN), đưa nước ta theo quỹ đạo của chủ nghĩa tư bản. Để thực hiện âm mưu đó, chúng tăng cường sử dụng “diễn biến hòa bình”, gây ra những “điểm nóng” - một chiến lược nằm trong hệ thống chiến lược phản cách mạng của chủ nghĩa đế quốc.</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z w:val="20"/>
          <w:szCs w:val="20"/>
          <w:bdr w:val="none" w:sz="0" w:space="0" w:color="auto" w:frame="1"/>
        </w:rPr>
        <w:t>Trong chiến lược </w:t>
      </w:r>
      <w:r w:rsidRPr="00DE52CA">
        <w:rPr>
          <w:rFonts w:ascii="Tahoma" w:eastAsia="Times New Roman" w:hAnsi="Tahoma" w:cs="Tahoma"/>
          <w:color w:val="363636"/>
          <w:spacing w:val="-4"/>
          <w:sz w:val="20"/>
          <w:szCs w:val="20"/>
          <w:bdr w:val="none" w:sz="0" w:space="0" w:color="auto" w:frame="1"/>
        </w:rPr>
        <w:t>“diễn biến hòa bình”</w:t>
      </w:r>
      <w:r w:rsidRPr="00DE52CA">
        <w:rPr>
          <w:rFonts w:ascii="Tahoma" w:eastAsia="Times New Roman" w:hAnsi="Tahoma" w:cs="Tahoma"/>
          <w:color w:val="363636"/>
          <w:sz w:val="20"/>
          <w:szCs w:val="20"/>
          <w:bdr w:val="none" w:sz="0" w:space="0" w:color="auto" w:frame="1"/>
        </w:rPr>
        <w:t>, tấn công trên mặt trận tư tưởng, văn hóa được chúng coi là “mũi đột phá”, hòng làm tan rã niềm tin, gây hỗn loạn về lý luận và tư tưởng, tạo ra “những khoảng trống” để dần đưa hệ tư tưởng tư sản thâm nhập cán bộ, đảng viên và nhân dân, từng bước chuyển hóa, xóa bỏ hệ tư tưởng XHCN. Chúng ra sức sử dụng các phương tiện truyền thông hiện đại, đặc biệt là Internet, các blog để chuyển tải thông tin, quan điểm sai trái, thù địch và móc nối, tổ chức lực lượng chống đối chế độ xã hội chủ nghĩa.</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z w:val="20"/>
          <w:szCs w:val="20"/>
          <w:bdr w:val="none" w:sz="0" w:space="0" w:color="auto" w:frame="1"/>
        </w:rPr>
        <w:t>Đáng lưu ý là, trong những năm gần đây, lợi dụng xu thế toàn cầu hóa kinh tế thế giới và cuộc cách mạng khoa học-công nghệ, nhất là tin học đang phát triển mạnh mẽ cùng với những khó khăn, thách thức nảy sinh do tác động tiêu cực của cuộc khủng hoảng kinh tế-tài chính toàn cầu và những diễn biến phức tạp mới trong tranh chấp chủ quyền Biển Đông, các thế lực thù địch ngày càng ráo riết đẩy mạnh chiến lược </w:t>
      </w:r>
      <w:r w:rsidRPr="00DE52CA">
        <w:rPr>
          <w:rFonts w:ascii="Tahoma" w:eastAsia="Times New Roman" w:hAnsi="Tahoma" w:cs="Tahoma"/>
          <w:color w:val="363636"/>
          <w:spacing w:val="-4"/>
          <w:sz w:val="20"/>
          <w:szCs w:val="20"/>
          <w:bdr w:val="none" w:sz="0" w:space="0" w:color="auto" w:frame="1"/>
        </w:rPr>
        <w:t>“diễn biến hòa bình” </w:t>
      </w:r>
      <w:r w:rsidRPr="00DE52CA">
        <w:rPr>
          <w:rFonts w:ascii="Tahoma" w:eastAsia="Times New Roman" w:hAnsi="Tahoma" w:cs="Tahoma"/>
          <w:color w:val="363636"/>
          <w:sz w:val="20"/>
          <w:szCs w:val="20"/>
          <w:bdr w:val="none" w:sz="0" w:space="0" w:color="auto" w:frame="1"/>
        </w:rPr>
        <w:t xml:space="preserve">chống phá cách mạng nước ta. Những phần tử cơ hội chính trị ở trong nước hùa </w:t>
      </w:r>
      <w:proofErr w:type="gramStart"/>
      <w:r w:rsidRPr="00DE52CA">
        <w:rPr>
          <w:rFonts w:ascii="Tahoma" w:eastAsia="Times New Roman" w:hAnsi="Tahoma" w:cs="Tahoma"/>
          <w:color w:val="363636"/>
          <w:sz w:val="20"/>
          <w:szCs w:val="20"/>
          <w:bdr w:val="none" w:sz="0" w:space="0" w:color="auto" w:frame="1"/>
        </w:rPr>
        <w:t>theo</w:t>
      </w:r>
      <w:proofErr w:type="gramEnd"/>
      <w:r w:rsidRPr="00DE52CA">
        <w:rPr>
          <w:rFonts w:ascii="Tahoma" w:eastAsia="Times New Roman" w:hAnsi="Tahoma" w:cs="Tahoma"/>
          <w:color w:val="363636"/>
          <w:sz w:val="20"/>
          <w:szCs w:val="20"/>
          <w:bdr w:val="none" w:sz="0" w:space="0" w:color="auto" w:frame="1"/>
        </w:rPr>
        <w:t xml:space="preserve"> những luận điểm sai trái của các thế lực thù địch, ra sức công kích Đảng và chế độ XHCN. Hàng ngày, chúng tung lên mạng, tán phát hàng chục, hàng trăm tài liệu, từ xuyên tạc về lý luận đến vu cáo trong thực tiễn nhằm làm xói mòn lòng tin của nhân dân vào Đảng, vào chế độ XHCN; ra sức bịa đặt, bôi nhọ, nói sấu cán bộ lãnh đạo Đảng, Nhà nước với mưu toan chia rẽ, kích động lật đổ chính quyền.</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z w:val="20"/>
          <w:szCs w:val="20"/>
          <w:bdr w:val="none" w:sz="0" w:space="0" w:color="auto" w:frame="1"/>
        </w:rPr>
        <w:t xml:space="preserve">Từ đầu năm 2015 khi mà chúng ta đang chuẩn bị tiến hành Đại hội Đảng các cấp tiến tới Đại hội Đảng toàn quốc lần thứ XII của Đảng và chuẩn bị kỷ niệm 70 năm Cách mạng Tháng Tám 1945 thắng lợi và Quốc khánh 2-9,..., </w:t>
      </w:r>
      <w:r w:rsidRPr="00DE52CA">
        <w:rPr>
          <w:rFonts w:ascii="Tahoma" w:eastAsia="Times New Roman" w:hAnsi="Tahoma" w:cs="Tahoma"/>
          <w:color w:val="363636"/>
          <w:sz w:val="20"/>
          <w:szCs w:val="20"/>
          <w:bdr w:val="none" w:sz="0" w:space="0" w:color="auto" w:frame="1"/>
        </w:rPr>
        <w:lastRenderedPageBreak/>
        <w:t>các thế lực thù địch coi đây là thời cơ, là cơ hội tốt nhất để tranh thủ tung ra các quan điểm sai trái, vu cáo, bịa đặt, hòng phá hoại nền tảng tư tưởng của Đảng ta, làm cho cán bộ, đảng viên và nhân dân ta mất phương hướng về chính trị, tư tưởng để chúng dễ dàng thực hiện âm mưu “diễn biến hòa bình” làm cho nội bộ ta “tự diễn biến”, “tự chuyển hóa”.</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z w:val="20"/>
          <w:szCs w:val="20"/>
          <w:bdr w:val="none" w:sz="0" w:space="0" w:color="auto" w:frame="1"/>
        </w:rPr>
        <w:t>Cuộc đấu tranh chống âm mưu, thủ đoạn </w:t>
      </w:r>
      <w:r w:rsidRPr="00DE52CA">
        <w:rPr>
          <w:rFonts w:ascii="Tahoma" w:eastAsia="Times New Roman" w:hAnsi="Tahoma" w:cs="Tahoma"/>
          <w:color w:val="363636"/>
          <w:spacing w:val="-4"/>
          <w:sz w:val="20"/>
          <w:szCs w:val="20"/>
          <w:bdr w:val="none" w:sz="0" w:space="0" w:color="auto" w:frame="1"/>
        </w:rPr>
        <w:t>“diễn biến hòa bình”</w:t>
      </w:r>
      <w:r w:rsidRPr="00DE52CA">
        <w:rPr>
          <w:rFonts w:ascii="Tahoma" w:eastAsia="Times New Roman" w:hAnsi="Tahoma" w:cs="Tahoma"/>
          <w:color w:val="363636"/>
          <w:sz w:val="20"/>
          <w:szCs w:val="20"/>
          <w:bdr w:val="none" w:sz="0" w:space="0" w:color="auto" w:frame="1"/>
        </w:rPr>
        <w:t xml:space="preserve">, bạo loạn lật đổ, phản bác những quan điểm sai trái, thù địch thực chất là cuộc đấu tranh giữa hai ý thức hệ xã hội chủ nghĩa và tư bản chủ nghĩa; là cuộc đấu tranh lâu dài, phức tạp và ngày càng diễn ra quyết liệt. Trên mặt trận này, Đảng ta đã có nhiều văn bản chỉ thị, nghị quyết nêu rõ các quan điểm, nhiệm vu và giải pháp lớn. </w:t>
      </w:r>
      <w:proofErr w:type="gramStart"/>
      <w:r w:rsidRPr="00DE52CA">
        <w:rPr>
          <w:rFonts w:ascii="Tahoma" w:eastAsia="Times New Roman" w:hAnsi="Tahoma" w:cs="Tahoma"/>
          <w:color w:val="363636"/>
          <w:sz w:val="20"/>
          <w:szCs w:val="20"/>
          <w:bdr w:val="none" w:sz="0" w:space="0" w:color="auto" w:frame="1"/>
        </w:rPr>
        <w:t>Một trong những văn bản quan trọng đó, là Nghị quyết Trung ương 5, khóa X, ngày 01/8/2007 “Về công tác tư tưởng, lý luận và báo chí trước yêu cầu mới”.</w:t>
      </w:r>
      <w:proofErr w:type="gramEnd"/>
      <w:r w:rsidRPr="00DE52CA">
        <w:rPr>
          <w:rFonts w:ascii="Tahoma" w:eastAsia="Times New Roman" w:hAnsi="Tahoma" w:cs="Tahoma"/>
          <w:color w:val="363636"/>
          <w:sz w:val="20"/>
          <w:szCs w:val="20"/>
          <w:bdr w:val="none" w:sz="0" w:space="0" w:color="auto" w:frame="1"/>
        </w:rPr>
        <w:t xml:space="preserve"> Nghị quyết chỉ rõ: </w:t>
      </w:r>
      <w:r w:rsidRPr="00DE52CA">
        <w:rPr>
          <w:rFonts w:ascii="Tahoma" w:eastAsia="Times New Roman" w:hAnsi="Tahoma" w:cs="Tahoma"/>
          <w:i/>
          <w:iCs/>
          <w:color w:val="363636"/>
          <w:sz w:val="20"/>
          <w:szCs w:val="20"/>
          <w:bdr w:val="none" w:sz="0" w:space="0" w:color="auto" w:frame="1"/>
        </w:rPr>
        <w:t>“Triển khai đồng bộ, chủ động cuộc đấu tranh trên mặt trận tư tưởng, phản bác các luận điệu tuyên truyền xuyên tạc, vu cáo, chống phá Đảng, Nhà nước ta, làm thất bại âm mưu “diễn biến hòa bình”, thực hiện đa nguyên chính trị, hình thành lực lượng đối lập, gây bạo loạn, lật đổ của các thế lực thù địch; thường xuyên cảnh giác, chủ động phòng, chống nguy cơ “tự diễn biến” ở cả Trung ương và các ngành, các cấp”</w:t>
      </w:r>
      <w:bookmarkStart w:id="0" w:name="_ftnref1"/>
      <w:r w:rsidRPr="00DE52CA">
        <w:rPr>
          <w:rFonts w:ascii="Tahoma" w:eastAsia="Times New Roman" w:hAnsi="Tahoma" w:cs="Tahoma"/>
          <w:i/>
          <w:iCs/>
          <w:color w:val="363636"/>
          <w:sz w:val="20"/>
          <w:szCs w:val="20"/>
          <w:bdr w:val="none" w:sz="0" w:space="0" w:color="auto" w:frame="1"/>
        </w:rPr>
        <w:fldChar w:fldCharType="begin"/>
      </w:r>
      <w:r w:rsidRPr="00DE52CA">
        <w:rPr>
          <w:rFonts w:ascii="Tahoma" w:eastAsia="Times New Roman" w:hAnsi="Tahoma" w:cs="Tahoma"/>
          <w:i/>
          <w:iCs/>
          <w:color w:val="363636"/>
          <w:sz w:val="20"/>
          <w:szCs w:val="20"/>
          <w:bdr w:val="none" w:sz="0" w:space="0" w:color="auto" w:frame="1"/>
        </w:rPr>
        <w:instrText xml:space="preserve"> HYPERLINK "file:///C:\\Users\\VINH\\Desktop\\C%C3%A1c%20b%C3%A0i%20g%C3%B3p%20%C3%BD%20ki%E1%BA%BFn%20V%C4%83n%20ki%E1%BB%87n%20%C4%90H%20%C4%90%E1%BA%A3ng\\B%C3%A0i%20a%20Hi%E1%BB%87u%20v%E1%BB%81%20ph%C3%B2ng%20ch%E1%BB%91ng%20DBHB,%20l%C3%A0%20nhi%E1%BB%87m%20v%E1%BB%A5%20%20%20then%20ch%E1%BB%91t%20tr%C6%B0%E1%BB%9Bc%20th%E1%BB%81m%20%C4%90%E1%BA%A1i%20h%E1%BB%99i%20l%E1%BA%A7n%20th%E1%BB%A9%20XI%20c%E1%BB%A7a%20%C4%90%E1%BA%A3ng%208.%20%20%202015.doc" \l "_ftn1" </w:instrText>
      </w:r>
      <w:r w:rsidRPr="00DE52CA">
        <w:rPr>
          <w:rFonts w:ascii="Tahoma" w:eastAsia="Times New Roman" w:hAnsi="Tahoma" w:cs="Tahoma"/>
          <w:i/>
          <w:iCs/>
          <w:color w:val="363636"/>
          <w:sz w:val="20"/>
          <w:szCs w:val="20"/>
          <w:bdr w:val="none" w:sz="0" w:space="0" w:color="auto" w:frame="1"/>
        </w:rPr>
        <w:fldChar w:fldCharType="separate"/>
      </w:r>
      <w:r w:rsidRPr="00DE52CA">
        <w:rPr>
          <w:rFonts w:ascii="Tahoma" w:eastAsia="Times New Roman" w:hAnsi="Tahoma" w:cs="Tahoma"/>
          <w:b/>
          <w:bCs/>
          <w:i/>
          <w:iCs/>
          <w:color w:val="000000"/>
          <w:sz w:val="20"/>
          <w:szCs w:val="20"/>
          <w:bdr w:val="none" w:sz="0" w:space="0" w:color="auto" w:frame="1"/>
        </w:rPr>
        <w:t>[1]</w:t>
      </w:r>
      <w:r w:rsidRPr="00DE52CA">
        <w:rPr>
          <w:rFonts w:ascii="Tahoma" w:eastAsia="Times New Roman" w:hAnsi="Tahoma" w:cs="Tahoma"/>
          <w:i/>
          <w:iCs/>
          <w:color w:val="363636"/>
          <w:sz w:val="20"/>
          <w:szCs w:val="20"/>
          <w:bdr w:val="none" w:sz="0" w:space="0" w:color="auto" w:frame="1"/>
        </w:rPr>
        <w:fldChar w:fldCharType="end"/>
      </w:r>
      <w:bookmarkEnd w:id="0"/>
      <w:r w:rsidRPr="00DE52CA">
        <w:rPr>
          <w:rFonts w:ascii="Tahoma" w:eastAsia="Times New Roman" w:hAnsi="Tahoma" w:cs="Tahoma"/>
          <w:color w:val="363636"/>
          <w:sz w:val="20"/>
          <w:szCs w:val="20"/>
          <w:bdr w:val="none" w:sz="0" w:space="0" w:color="auto" w:frame="1"/>
        </w:rPr>
        <w:t>. Gần đây nhất là, </w:t>
      </w:r>
      <w:r w:rsidRPr="00DE52CA">
        <w:rPr>
          <w:rFonts w:ascii="Tahoma" w:eastAsia="Times New Roman" w:hAnsi="Tahoma" w:cs="Tahoma"/>
          <w:color w:val="363636"/>
          <w:spacing w:val="2"/>
          <w:sz w:val="20"/>
          <w:szCs w:val="20"/>
          <w:bdr w:val="none" w:sz="0" w:space="0" w:color="auto" w:frame="1"/>
        </w:rPr>
        <w:t>Nghị quyết Đại hội lần thứ XI, Đảng ta chỉ rõ: ”….</w:t>
      </w:r>
      <w:r w:rsidRPr="00DE52CA">
        <w:rPr>
          <w:rFonts w:ascii="Tahoma" w:eastAsia="Times New Roman" w:hAnsi="Tahoma" w:cs="Tahoma"/>
          <w:i/>
          <w:iCs/>
          <w:color w:val="363636"/>
          <w:spacing w:val="2"/>
          <w:sz w:val="20"/>
          <w:szCs w:val="20"/>
          <w:bdr w:val="none" w:sz="0" w:space="0" w:color="auto" w:frame="1"/>
        </w:rPr>
        <w:t>Các thế lực thù địch tiếp tục thực hiện âm mưu “diễn biến hòa bình”, gây bạo loạn lật đổ, sử dụng các chiêu bài “dân chủ, “nhân quyền” hòng làm thay đổi chế độ chính trị ở nước ta”</w:t>
      </w:r>
      <w:bookmarkStart w:id="1" w:name="_ftnref2"/>
      <w:r w:rsidRPr="00DE52CA">
        <w:rPr>
          <w:rFonts w:ascii="Tahoma" w:eastAsia="Times New Roman" w:hAnsi="Tahoma" w:cs="Tahoma"/>
          <w:i/>
          <w:iCs/>
          <w:color w:val="363636"/>
          <w:spacing w:val="2"/>
          <w:sz w:val="20"/>
          <w:szCs w:val="20"/>
          <w:bdr w:val="none" w:sz="0" w:space="0" w:color="auto" w:frame="1"/>
        </w:rPr>
        <w:fldChar w:fldCharType="begin"/>
      </w:r>
      <w:r w:rsidRPr="00DE52CA">
        <w:rPr>
          <w:rFonts w:ascii="Tahoma" w:eastAsia="Times New Roman" w:hAnsi="Tahoma" w:cs="Tahoma"/>
          <w:i/>
          <w:iCs/>
          <w:color w:val="363636"/>
          <w:spacing w:val="2"/>
          <w:sz w:val="20"/>
          <w:szCs w:val="20"/>
          <w:bdr w:val="none" w:sz="0" w:space="0" w:color="auto" w:frame="1"/>
        </w:rPr>
        <w:instrText xml:space="preserve"> HYPERLINK "file:///C:\\Users\\VINH\\Desktop\\C%C3%A1c%20b%C3%A0i%20g%C3%B3p%20%C3%BD%20ki%E1%BA%BFn%20V%C4%83n%20ki%E1%BB%87n%20%C4%90H%20%C4%90%E1%BA%A3ng\\B%C3%A0i%20a%20Hi%E1%BB%87u%20v%E1%BB%81%20ph%C3%B2ng%20ch%E1%BB%91ng%20DBHB,%20l%C3%A0%20nhi%E1%BB%87m%20v%E1%BB%A5%20%20%20then%20ch%E1%BB%91t%20tr%C6%B0%E1%BB%9Bc%20th%E1%BB%81m%20%C4%90%E1%BA%A1i%20h%E1%BB%99i%20l%E1%BA%A7n%20th%E1%BB%A9%20XI%20c%E1%BB%A7a%20%C4%90%E1%BA%A3ng%208.%20%20%202015.doc" \l "_ftn2" </w:instrText>
      </w:r>
      <w:r w:rsidRPr="00DE52CA">
        <w:rPr>
          <w:rFonts w:ascii="Tahoma" w:eastAsia="Times New Roman" w:hAnsi="Tahoma" w:cs="Tahoma"/>
          <w:i/>
          <w:iCs/>
          <w:color w:val="363636"/>
          <w:spacing w:val="2"/>
          <w:sz w:val="20"/>
          <w:szCs w:val="20"/>
          <w:bdr w:val="none" w:sz="0" w:space="0" w:color="auto" w:frame="1"/>
        </w:rPr>
        <w:fldChar w:fldCharType="separate"/>
      </w:r>
      <w:r w:rsidRPr="00DE52CA">
        <w:rPr>
          <w:rFonts w:ascii="Tahoma" w:eastAsia="Times New Roman" w:hAnsi="Tahoma" w:cs="Tahoma"/>
          <w:b/>
          <w:bCs/>
          <w:i/>
          <w:iCs/>
          <w:color w:val="000000"/>
          <w:spacing w:val="2"/>
          <w:sz w:val="20"/>
          <w:szCs w:val="20"/>
          <w:bdr w:val="none" w:sz="0" w:space="0" w:color="auto" w:frame="1"/>
        </w:rPr>
        <w:t>[2]</w:t>
      </w:r>
      <w:r w:rsidRPr="00DE52CA">
        <w:rPr>
          <w:rFonts w:ascii="Tahoma" w:eastAsia="Times New Roman" w:hAnsi="Tahoma" w:cs="Tahoma"/>
          <w:i/>
          <w:iCs/>
          <w:color w:val="363636"/>
          <w:spacing w:val="2"/>
          <w:sz w:val="20"/>
          <w:szCs w:val="20"/>
          <w:bdr w:val="none" w:sz="0" w:space="0" w:color="auto" w:frame="1"/>
        </w:rPr>
        <w:fldChar w:fldCharType="end"/>
      </w:r>
      <w:bookmarkEnd w:id="1"/>
      <w:r w:rsidRPr="00DE52CA">
        <w:rPr>
          <w:rFonts w:ascii="Tahoma" w:eastAsia="Times New Roman" w:hAnsi="Tahoma" w:cs="Tahoma"/>
          <w:color w:val="363636"/>
          <w:spacing w:val="2"/>
          <w:sz w:val="20"/>
          <w:szCs w:val="20"/>
          <w:bdr w:val="none" w:sz="0" w:space="0" w:color="auto" w:frame="1"/>
        </w:rPr>
        <w:t>. Chúng ta cần nhận thức sâu sắc vấn đề này, có nhiều biện pháp tích cực, thiết thực để xây dựng, chỉnh đốn Đảng, tăng cường mối liên hệ giữa Đảng và nhân dân, xây dựng khối đại đoàn kết toàn dân, trong đó nòng cốt là khối liên minh giữa công nhân, nông dân và trí thức. Điều đặc biệt chú ý là phải củng cố và xây dựng "thế trận lòng dân", mà nội dung cơ bản là: củng cố sự nhất trí về chính trị-tinh thần trong nhân dân, sự gắn bó giữa nhân dân với Đảng, giữa nhân dân với chế độ chính trị do Đảng lãnh đạo.</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8"/>
          <w:sz w:val="20"/>
          <w:szCs w:val="20"/>
          <w:bdr w:val="none" w:sz="0" w:space="0" w:color="auto" w:frame="1"/>
        </w:rPr>
        <w:t>Trên lĩnh vực tư tưởng chính trị, đã xuất </w:t>
      </w:r>
      <w:r w:rsidRPr="00DE52CA">
        <w:rPr>
          <w:rFonts w:ascii="Tahoma" w:eastAsia="Times New Roman" w:hAnsi="Tahoma" w:cs="Tahoma"/>
          <w:color w:val="363636"/>
          <w:sz w:val="20"/>
          <w:szCs w:val="20"/>
          <w:bdr w:val="none" w:sz="0" w:space="0" w:color="auto" w:frame="1"/>
        </w:rPr>
        <w:t>hiện quan điểm nhìn nhận, đánh giá khác với quan điểm của Đảng ta về một số vấn đề, trong đó có sự nhìn nhận, đánh giá về các vấn đề </w:t>
      </w:r>
      <w:r w:rsidRPr="00DE52CA">
        <w:rPr>
          <w:rFonts w:ascii="Tahoma" w:eastAsia="Times New Roman" w:hAnsi="Tahoma" w:cs="Tahoma"/>
          <w:i/>
          <w:iCs/>
          <w:color w:val="363636"/>
          <w:sz w:val="20"/>
          <w:szCs w:val="20"/>
          <w:bdr w:val="none" w:sz="0" w:space="0" w:color="auto" w:frame="1"/>
        </w:rPr>
        <w:t>“dân chủ”,” nhân quyền”, “tự do tôn giáo, tự do báo chí…”  </w:t>
      </w:r>
      <w:proofErr w:type="gramStart"/>
      <w:r w:rsidRPr="00DE52CA">
        <w:rPr>
          <w:rFonts w:ascii="Tahoma" w:eastAsia="Times New Roman" w:hAnsi="Tahoma" w:cs="Tahoma"/>
          <w:color w:val="363636"/>
          <w:sz w:val="20"/>
          <w:szCs w:val="20"/>
          <w:bdr w:val="none" w:sz="0" w:space="0" w:color="auto" w:frame="1"/>
        </w:rPr>
        <w:t>Đây là vấn đề rất nguy hiểm, khi các thế lực thù địch đang ra sức tác động để chuyển hoá tư tưởng, nhằm hình thành trong nội bộ ta những quan điểm, tư tưởng tư sản, tư tưởng chính trị đối lập.</w:t>
      </w:r>
      <w:proofErr w:type="gramEnd"/>
      <w:r w:rsidRPr="00DE52CA">
        <w:rPr>
          <w:rFonts w:ascii="Tahoma" w:eastAsia="Times New Roman" w:hAnsi="Tahoma" w:cs="Tahoma"/>
          <w:color w:val="363636"/>
          <w:sz w:val="20"/>
          <w:szCs w:val="20"/>
          <w:bdr w:val="none" w:sz="0" w:space="0" w:color="auto" w:frame="1"/>
        </w:rPr>
        <w:t xml:space="preserve"> Nghị quyết Hội nghị Trung ương 4 (khóa XI), Đảng ta đã thẳng thắn chỉ rõ: “Công tác xây dựng Đảng vẫn còn không ít hạn chế, yếu kém, thậm chí có những yếu kém, khuyết điểm kéo dài qua nhiều nhiệm kỳ chậm được khắc phục, làm giảm sút lòng tin của nhân dân đối với Đảng… là thách thức đối với vai trò lãnh đạo của Đảng và sự tồn vong của chế độ”. Vì vậy, cần đẩy mạnh, nâng cao chất lượng thực hiện Chỉ thị 03CT/TW của Bộ Chính trị Khóa XI về tiếp tục “Học tập và làm theo tấm gương đạo đức Hồ Chí Minh”, tạo chuyển biến căn bản trong việc ngăn chặn, từng bước đẩy lùi sự suy thoái tư tưởng chính trị, đạo đức, lối sống trong một bộ phận cán bộ, đảng viên và nhân dân. Chủ động phòng, chống âm mưu, thủ đoạn “diễn biến hòa bình”, bạo loạn lật đổ, ngăn chặn, đẩy lùi “tự diễn biến”, “tự chuyển hóa” và tăng cường đấu tranh phản bác các quan điểm sai trái, bác bỏ các luận điệu tuyên truyền phản động, làm thất bại âm mưu, hoạt động </w:t>
      </w:r>
      <w:r w:rsidRPr="00DE52CA">
        <w:rPr>
          <w:rFonts w:ascii="Tahoma" w:eastAsia="Times New Roman" w:hAnsi="Tahoma" w:cs="Tahoma"/>
          <w:color w:val="363636"/>
          <w:spacing w:val="-4"/>
          <w:sz w:val="20"/>
          <w:szCs w:val="20"/>
          <w:bdr w:val="none" w:sz="0" w:space="0" w:color="auto" w:frame="1"/>
        </w:rPr>
        <w:t>“diễn biến hòa bình”</w:t>
      </w:r>
      <w:r w:rsidRPr="00DE52CA">
        <w:rPr>
          <w:rFonts w:ascii="Tahoma" w:eastAsia="Times New Roman" w:hAnsi="Tahoma" w:cs="Tahoma"/>
          <w:color w:val="363636"/>
          <w:sz w:val="20"/>
          <w:szCs w:val="20"/>
          <w:bdr w:val="none" w:sz="0" w:space="0" w:color="auto" w:frame="1"/>
        </w:rPr>
        <w:t> của các thế lực thù địch trên lĩnh vực tư tưởng”</w:t>
      </w:r>
      <w:bookmarkStart w:id="2" w:name="_ftnref3"/>
      <w:r w:rsidRPr="00DE52CA">
        <w:rPr>
          <w:rFonts w:ascii="Tahoma" w:eastAsia="Times New Roman" w:hAnsi="Tahoma" w:cs="Tahoma"/>
          <w:color w:val="363636"/>
          <w:sz w:val="20"/>
          <w:szCs w:val="20"/>
          <w:bdr w:val="none" w:sz="0" w:space="0" w:color="auto" w:frame="1"/>
        </w:rPr>
        <w:fldChar w:fldCharType="begin"/>
      </w:r>
      <w:r w:rsidRPr="00DE52CA">
        <w:rPr>
          <w:rFonts w:ascii="Tahoma" w:eastAsia="Times New Roman" w:hAnsi="Tahoma" w:cs="Tahoma"/>
          <w:color w:val="363636"/>
          <w:sz w:val="20"/>
          <w:szCs w:val="20"/>
          <w:bdr w:val="none" w:sz="0" w:space="0" w:color="auto" w:frame="1"/>
        </w:rPr>
        <w:instrText xml:space="preserve"> HYPERLINK "file:///C:\\Users\\VINH\\Desktop\\C%C3%A1c%20b%C3%A0i%20g%C3%B3p%20%C3%BD%20ki%E1%BA%BFn%20V%C4%83n%20ki%E1%BB%87n%20%C4%90H%20%C4%90%E1%BA%A3ng\\B%C3%A0i%20a%20Hi%E1%BB%87u%20v%E1%BB%81%20ph%C3%B2ng%20ch%E1%BB%91ng%20DBHB,%20l%C3%A0%20nhi%E1%BB%87m%20v%E1%BB%A5%20%20%20then%20ch%E1%BB%91t%20tr%C6%B0%E1%BB%9Bc%20th%E1%BB%81m%20%C4%90%E1%BA%A1i%20h%E1%BB%99i%20l%E1%BA%A7n%20th%E1%BB%A9%20XI%20c%E1%BB%A7a%20%C4%90%E1%BA%A3ng%208.%20%20%202015.doc" \l "_ftn3" </w:instrText>
      </w:r>
      <w:r w:rsidRPr="00DE52CA">
        <w:rPr>
          <w:rFonts w:ascii="Tahoma" w:eastAsia="Times New Roman" w:hAnsi="Tahoma" w:cs="Tahoma"/>
          <w:color w:val="363636"/>
          <w:sz w:val="20"/>
          <w:szCs w:val="20"/>
          <w:bdr w:val="none" w:sz="0" w:space="0" w:color="auto" w:frame="1"/>
        </w:rPr>
        <w:fldChar w:fldCharType="separate"/>
      </w:r>
      <w:r w:rsidRPr="00DE52CA">
        <w:rPr>
          <w:rFonts w:ascii="Tahoma" w:eastAsia="Times New Roman" w:hAnsi="Tahoma" w:cs="Tahoma"/>
          <w:color w:val="000000"/>
          <w:sz w:val="20"/>
          <w:szCs w:val="20"/>
          <w:bdr w:val="none" w:sz="0" w:space="0" w:color="auto" w:frame="1"/>
        </w:rPr>
        <w:t>[3]</w:t>
      </w:r>
      <w:r w:rsidRPr="00DE52CA">
        <w:rPr>
          <w:rFonts w:ascii="Tahoma" w:eastAsia="Times New Roman" w:hAnsi="Tahoma" w:cs="Tahoma"/>
          <w:color w:val="363636"/>
          <w:sz w:val="20"/>
          <w:szCs w:val="20"/>
          <w:bdr w:val="none" w:sz="0" w:space="0" w:color="auto" w:frame="1"/>
        </w:rPr>
        <w:fldChar w:fldCharType="end"/>
      </w:r>
      <w:bookmarkEnd w:id="2"/>
      <w:r w:rsidRPr="00DE52CA">
        <w:rPr>
          <w:rFonts w:ascii="Tahoma" w:eastAsia="Times New Roman" w:hAnsi="Tahoma" w:cs="Tahoma"/>
          <w:color w:val="363636"/>
          <w:sz w:val="20"/>
          <w:szCs w:val="20"/>
          <w:bdr w:val="none" w:sz="0" w:space="0" w:color="auto" w:frame="1"/>
        </w:rPr>
        <w:t> trong tình hình mới.</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rPr>
        <w:t xml:space="preserve">Sự thật về về chiến lược “diễn biến hòa bình”, bạo loạn lật đổ và những quan điểm sai trái thù địch mà những người tự xưng là lòng "trung thành" với Đảng đã và đang tung ra luận thuyết “dân chủ, nhân quyền” cao hơn chủ quyền, coi đó là chuẩn mực để thực hiện “chủ nghĩa can thiệp mới” và sẵn sàng đổi trắng thay đen, bóp méo sự thật. Âm mưu và sự chống phá Đảng Cộng sản Việt Nam, chống phá Nhà nước Cộng hòa XHCN Việt Nam của các thế lực thù địch thông qua chiến lược “diễn biến hòa bình” suy cho cùng hòng làm cho tình hình chính trị ở Việt Nam mất ổn định. </w:t>
      </w:r>
      <w:proofErr w:type="gramStart"/>
      <w:r w:rsidRPr="00DE52CA">
        <w:rPr>
          <w:rFonts w:ascii="Tahoma" w:eastAsia="Times New Roman" w:hAnsi="Tahoma" w:cs="Tahoma"/>
          <w:color w:val="363636"/>
          <w:spacing w:val="-4"/>
          <w:sz w:val="20"/>
          <w:szCs w:val="20"/>
          <w:bdr w:val="none" w:sz="0" w:space="0" w:color="auto" w:frame="1"/>
        </w:rPr>
        <w:t>Đây là “bài học” mà các thế lực thù địch, cơ hội chính trị đã dành nhiều thời gian, công sức “nghiên cứu, đúc kết” từ những cuộc xung đột chính trị xảy ra ở một số quốc gia, vùng lãnh thổ trên thế giới những năm gần đây.</w:t>
      </w:r>
      <w:proofErr w:type="gramEnd"/>
      <w:r w:rsidRPr="00DE52CA">
        <w:rPr>
          <w:rFonts w:ascii="Tahoma" w:eastAsia="Times New Roman" w:hAnsi="Tahoma" w:cs="Tahoma"/>
          <w:color w:val="363636"/>
          <w:spacing w:val="-4"/>
          <w:sz w:val="20"/>
          <w:szCs w:val="20"/>
          <w:bdr w:val="none" w:sz="0" w:space="0" w:color="auto" w:frame="1"/>
        </w:rPr>
        <w:t xml:space="preserve"> Sự bất ổn về chính trị xảy ra ở một số quốc gia Bắc Phi-Trung Đông như ở I rắc, Li bi, Xi ri, Tuy ri, Aicập và gần đây là Ukraina,... nguyên nhân sâu xa đều “khởi nguồn” từ những cuộc </w:t>
      </w:r>
      <w:r w:rsidRPr="00DE52CA">
        <w:rPr>
          <w:rFonts w:ascii="Tahoma" w:eastAsia="Times New Roman" w:hAnsi="Tahoma" w:cs="Tahoma"/>
          <w:i/>
          <w:iCs/>
          <w:color w:val="363636"/>
          <w:spacing w:val="-4"/>
          <w:sz w:val="20"/>
          <w:szCs w:val="20"/>
          <w:bdr w:val="none" w:sz="0" w:space="0" w:color="auto" w:frame="1"/>
        </w:rPr>
        <w:t>“cách mạng màu”, “cách mạng đường phố”,</w:t>
      </w:r>
      <w:r w:rsidRPr="00DE52CA">
        <w:rPr>
          <w:rFonts w:ascii="Tahoma" w:eastAsia="Times New Roman" w:hAnsi="Tahoma" w:cs="Tahoma"/>
          <w:color w:val="363636"/>
          <w:spacing w:val="-4"/>
          <w:sz w:val="20"/>
          <w:szCs w:val="20"/>
          <w:bdr w:val="none" w:sz="0" w:space="0" w:color="auto" w:frame="1"/>
        </w:rPr>
        <w:t xml:space="preserve"> việc tranh giành quyền lực chính trị; mâu thuẫn lợi ích giữa các đảng phái hoặc ngay trong nội bộ của đảng cầm quyền. Hậu quả việc bất ổn chính trị không chỉ là nguyên nhân trực tiếp ảnh hưởng lớn đến sự phát triển kinh tế của mỗi quốc gia mà còn gây ra rất nhiều đau thương, bất hạnh cho nhân dân, thậm chí còn dẫn đến cảnh “huynh đệ tương tàn”. Ở những quốc gia, vùng lãnh thổ không giữ được sự ổn định về chính trị thì người gánh chịu hậu quả nặng nề nhất chính là nhân dân, những người </w:t>
      </w:r>
      <w:proofErr w:type="gramStart"/>
      <w:r w:rsidRPr="00DE52CA">
        <w:rPr>
          <w:rFonts w:ascii="Tahoma" w:eastAsia="Times New Roman" w:hAnsi="Tahoma" w:cs="Tahoma"/>
          <w:color w:val="363636"/>
          <w:spacing w:val="-4"/>
          <w:sz w:val="20"/>
          <w:szCs w:val="20"/>
          <w:bdr w:val="none" w:sz="0" w:space="0" w:color="auto" w:frame="1"/>
        </w:rPr>
        <w:t>lao</w:t>
      </w:r>
      <w:proofErr w:type="gramEnd"/>
      <w:r w:rsidRPr="00DE52CA">
        <w:rPr>
          <w:rFonts w:ascii="Tahoma" w:eastAsia="Times New Roman" w:hAnsi="Tahoma" w:cs="Tahoma"/>
          <w:color w:val="363636"/>
          <w:spacing w:val="-4"/>
          <w:sz w:val="20"/>
          <w:szCs w:val="20"/>
          <w:bdr w:val="none" w:sz="0" w:space="0" w:color="auto" w:frame="1"/>
        </w:rPr>
        <w:t xml:space="preserve"> động trong xã hội.</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2"/>
          <w:sz w:val="20"/>
          <w:szCs w:val="20"/>
          <w:bdr w:val="none" w:sz="0" w:space="0" w:color="auto" w:frame="1"/>
        </w:rPr>
        <w:t xml:space="preserve">Đề cập đến những âm mưu, thủ đoạn “diễn biến hòa bình”của các thế lực thù địch để thấy rõ những hậu quả nặng nề, tác hại ghê gớm do sự bất ổn về chính trị gây ra đối với mỗi quốc gia, dân tộc. Nói như vậy để hiểu rõ hơn một điều là vì sao sự chống phá của các thế lực thù địch, cơ hội chính trị lại hướng trọng tâm vào mục tiêu xóa bỏ vai trò lãnh đạo của Đảng Cộng sản Việt Nam đối với Nhà nước và xã hội Việt Nam. Phương thức tiến hành của các thế lực thù địch, phản động thường lợi dụng vấn đề “dân chủ”, “nhân quyền” để rồi chúng tập trung thực hiện các đòn chiến tranh tâm lý, xuyên tạc đường lối, chủ trương của Đảng, chính sách, pháp luật của Nhà nước; lợi dụng những hạn chế, yếu kém trong quản lý xã hội và những vấn đề bức xúc trong đời sống nhân dân để lôi kéo, kích động gây ra sự bất ổn ở cơ sở. Chúng tác động vào nhận thức, tư tưởng, tình cảm của một bộ phận nhân dân, với nhiều chiêu bài, như “hỗ trợ kinh phí để thực hiện việc khiếu kiện”; “hỗ trợ nhân đạo kèm theo những điều kiện bắt buộc như tham gia hội, nhóm, tham gia tọa đàm, hội thảo...”; “kích động những người bất mãn với xã hội tuyên truyền xuyên tạc, bôi nhọ, nói xấu cán bộ, công kích cấp ủy, chính quyền địa phương ....”. Ngoài ra, các thế lực thù địch, </w:t>
      </w:r>
      <w:r w:rsidRPr="00DE52CA">
        <w:rPr>
          <w:rFonts w:ascii="Tahoma" w:eastAsia="Times New Roman" w:hAnsi="Tahoma" w:cs="Tahoma"/>
          <w:color w:val="363636"/>
          <w:spacing w:val="-2"/>
          <w:sz w:val="20"/>
          <w:szCs w:val="20"/>
          <w:bdr w:val="none" w:sz="0" w:space="0" w:color="auto" w:frame="1"/>
        </w:rPr>
        <w:lastRenderedPageBreak/>
        <w:t>lợi dụng việc nhận thức hạn chế của một bộ phận nhân dân; kích động, gây bức xúc, hoặc lợi dụng sự bức xúc trong đời sống của một bộ phận cán bộ, đảng viên; dùng các thủ đoạn tác động vào lợi ích trước mắt để mua chuộc lòng tham của con người, hòng đạt tới mục tiêu gây ra sự bất ổn về chính trị, gây sự hoài nghi về vị trí, vai trò, khả năng lãnh đạo xã hội của Đảng, từng bước hạ thấp vai trò của Đảng, phủ nhận lịch sử; tiến đến xóa bỏ vai trò lãnh đạo của Đảng Cộng sản đối với xã hội, từ đó làm thay đổi chế độ chính trị, nhằm tạo ra cơ hội chính trị và lợi ích cho chính bản thân họ mà không hề mang lại lợi ích gì dù là nhỏ nhất cho tuyệt đại bộ phận các tầng lớp nhân dân trong xã hội.</w:t>
      </w:r>
    </w:p>
    <w:p w:rsidR="00DE52CA" w:rsidRPr="00DE52CA" w:rsidRDefault="00DE52CA" w:rsidP="00DE52CA">
      <w:pPr>
        <w:shd w:val="clear" w:color="auto" w:fill="FFFFFF"/>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rPr>
        <w:t>Những việc làm trên có thể chứng minh rõ ràng rằng, các thế lực thù địch đang tìm mọi phương cách nhằm kích động những phần tử phản động, bất mãn với Đảng, Nhà nước, chế độ ta; tập hợp, tạo dựng phe cánh, gây “điểm nóng” về xung đột, gây rối loạn tình hình chính trị, xã hội và khi có điều kiện thì xóa bỏ vai trò lãnh đạo của Đảng Cộng sản, xóa bỏ chế độ XHCN ở Việt Nam. Việc can thiệp thô bạo vào công việc nội bộ của Đảng, Nhà nước và nhân dân ta thể hiện ở việc, họ viện dẫn với các màn kịch nhiều hồi, nhiều lớp, với lý do “chăm lo cho xây dựng nền dân chủ, đem lại hạnh phúc cho người dân Việt Nam</w:t>
      </w:r>
      <w:proofErr w:type="gramStart"/>
      <w:r w:rsidRPr="00DE52CA">
        <w:rPr>
          <w:rFonts w:ascii="Tahoma" w:eastAsia="Times New Roman" w:hAnsi="Tahoma" w:cs="Tahoma"/>
          <w:color w:val="363636"/>
          <w:spacing w:val="-4"/>
          <w:sz w:val="20"/>
          <w:szCs w:val="20"/>
          <w:bdr w:val="none" w:sz="0" w:space="0" w:color="auto" w:frame="1"/>
        </w:rPr>
        <w:t>,...</w:t>
      </w:r>
      <w:proofErr w:type="gramEnd"/>
      <w:r w:rsidRPr="00DE52CA">
        <w:rPr>
          <w:rFonts w:ascii="Tahoma" w:eastAsia="Times New Roman" w:hAnsi="Tahoma" w:cs="Tahoma"/>
          <w:color w:val="363636"/>
          <w:spacing w:val="-4"/>
          <w:sz w:val="20"/>
          <w:szCs w:val="20"/>
          <w:bdr w:val="none" w:sz="0" w:space="0" w:color="auto" w:frame="1"/>
        </w:rPr>
        <w:t>”.</w:t>
      </w:r>
    </w:p>
    <w:p w:rsidR="00DE52CA" w:rsidRPr="00DE52CA" w:rsidRDefault="00DE52CA" w:rsidP="00DE52CA">
      <w:pPr>
        <w:shd w:val="clear" w:color="auto" w:fill="FFFFFF"/>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rPr>
        <w:t xml:space="preserve">Chúng ta hiểu rằng, chiêu bài “dân chủ, nhân quyền” chỉ là một trong những âm mưu, thủ đoạn “diễn biến hòa bình” mà các thế lực thù địch đã và đang áp dụng nhằm xóa bỏ vai trò lãnh đạo của Đảng Cộng sản Việt Nam, tiến tới thực hiện chế độ đa nguyên chính trị, đa đảng đối lập, xóa bỏ chế độ XHCN ở nước ta. </w:t>
      </w:r>
      <w:proofErr w:type="gramStart"/>
      <w:r w:rsidRPr="00DE52CA">
        <w:rPr>
          <w:rFonts w:ascii="Tahoma" w:eastAsia="Times New Roman" w:hAnsi="Tahoma" w:cs="Tahoma"/>
          <w:color w:val="363636"/>
          <w:spacing w:val="-4"/>
          <w:sz w:val="20"/>
          <w:szCs w:val="20"/>
          <w:bdr w:val="none" w:sz="0" w:space="0" w:color="auto" w:frame="1"/>
        </w:rPr>
        <w:t>Vì thế, hai trong nhiều vấn đề then chốt của các học thuyết “dân chủ, nhân quyền kiểu phương Tây cần áp dụng đối với Việt Nam” là xóa bỏ nền tảng tư tưởng của Đảng và vai trò lãnh đạo cách mạng Việt Nam của Đảng Cộng sản.</w:t>
      </w:r>
      <w:proofErr w:type="gramEnd"/>
      <w:r w:rsidRPr="00DE52CA">
        <w:rPr>
          <w:rFonts w:ascii="Tahoma" w:eastAsia="Times New Roman" w:hAnsi="Tahoma" w:cs="Tahoma"/>
          <w:color w:val="363636"/>
          <w:spacing w:val="-4"/>
          <w:sz w:val="20"/>
          <w:szCs w:val="20"/>
          <w:bdr w:val="none" w:sz="0" w:space="0" w:color="auto" w:frame="1"/>
        </w:rPr>
        <w:t xml:space="preserve"> </w:t>
      </w:r>
      <w:proofErr w:type="gramStart"/>
      <w:r w:rsidRPr="00DE52CA">
        <w:rPr>
          <w:rFonts w:ascii="Tahoma" w:eastAsia="Times New Roman" w:hAnsi="Tahoma" w:cs="Tahoma"/>
          <w:color w:val="363636"/>
          <w:spacing w:val="-4"/>
          <w:sz w:val="20"/>
          <w:szCs w:val="20"/>
          <w:bdr w:val="none" w:sz="0" w:space="0" w:color="auto" w:frame="1"/>
        </w:rPr>
        <w:t>Họ sử dụng chiêu bài “dân chủ, nhân quyền” nhằm mục đích từng bước phá hoại Đảng, Nhà nước và chế độ XHCN ở nước ta, không thừa nhận chế độ XHCN mà Đảng, Nhà nước và nhân dân ta đang đồng tâm gắng sức xây đắp nên.</w:t>
      </w:r>
      <w:proofErr w:type="gramEnd"/>
      <w:r w:rsidRPr="00DE52CA">
        <w:rPr>
          <w:rFonts w:ascii="Tahoma" w:eastAsia="Times New Roman" w:hAnsi="Tahoma" w:cs="Tahoma"/>
          <w:color w:val="363636"/>
          <w:spacing w:val="-4"/>
          <w:sz w:val="20"/>
          <w:szCs w:val="20"/>
          <w:bdr w:val="none" w:sz="0" w:space="0" w:color="auto" w:frame="1"/>
        </w:rPr>
        <w:t xml:space="preserve"> Họ cũng cố tình xuyên tạc, vu cáo Việt Nam "thiếu nền dân chủ", “vi phạm quyền tự do tín ngưỡng, tôn giáo”, lấy đó làm cớ để tuyên truyền sai lệch, nhằm kích động những phần tử bất mãn, phản động chống đối Đảng, Nhà nước ta, tiến tới phủ nhận con đường, mục tiêu độc lập dân tộc gắn liền với chủ nghĩa xã hội mà Đảng, Bác Hồ và nhân dân ta đã lựa chọn.</w:t>
      </w:r>
    </w:p>
    <w:p w:rsidR="00DE52CA" w:rsidRPr="00DE52CA" w:rsidRDefault="00DE52CA" w:rsidP="00DE52CA">
      <w:pPr>
        <w:shd w:val="clear" w:color="auto" w:fill="FFFFFF"/>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rPr>
        <w:t xml:space="preserve">Nhân dân Việt Nam đã đi qua hai cuộc chiến tranh thần thánh để tự bảo vệ mình, tự giải phóng mình nên càng thấu hiểu thế nào là tự do độc lập, thế nào là toàn vẹn chủ quyền lãnh thổ. </w:t>
      </w:r>
      <w:proofErr w:type="gramStart"/>
      <w:r w:rsidRPr="00DE52CA">
        <w:rPr>
          <w:rFonts w:ascii="Tahoma" w:eastAsia="Times New Roman" w:hAnsi="Tahoma" w:cs="Tahoma"/>
          <w:color w:val="363636"/>
          <w:spacing w:val="-4"/>
          <w:sz w:val="20"/>
          <w:szCs w:val="20"/>
          <w:bdr w:val="none" w:sz="0" w:space="0" w:color="auto" w:frame="1"/>
        </w:rPr>
        <w:t>Vì vậy, nhân dân Việt Nam sẽ biết nhìn nhận ai là bạn, ai là thù.</w:t>
      </w:r>
      <w:proofErr w:type="gramEnd"/>
      <w:r w:rsidRPr="00DE52CA">
        <w:rPr>
          <w:rFonts w:ascii="Tahoma" w:eastAsia="Times New Roman" w:hAnsi="Tahoma" w:cs="Tahoma"/>
          <w:color w:val="363636"/>
          <w:spacing w:val="-4"/>
          <w:sz w:val="20"/>
          <w:szCs w:val="20"/>
          <w:bdr w:val="none" w:sz="0" w:space="0" w:color="auto" w:frame="1"/>
        </w:rPr>
        <w:t xml:space="preserve"> </w:t>
      </w:r>
      <w:proofErr w:type="gramStart"/>
      <w:r w:rsidRPr="00DE52CA">
        <w:rPr>
          <w:rFonts w:ascii="Tahoma" w:eastAsia="Times New Roman" w:hAnsi="Tahoma" w:cs="Tahoma"/>
          <w:color w:val="363636"/>
          <w:spacing w:val="-4"/>
          <w:sz w:val="20"/>
          <w:szCs w:val="20"/>
          <w:bdr w:val="none" w:sz="0" w:space="0" w:color="auto" w:frame="1"/>
        </w:rPr>
        <w:t>Sự thật vẫn là sự thật và bản thân nó chứa đựng chân lý, không ai có thể dùng ý muốn chủ quan để áp đặt.</w:t>
      </w:r>
      <w:proofErr w:type="gramEnd"/>
    </w:p>
    <w:p w:rsidR="00DE52CA" w:rsidRPr="00DE52CA" w:rsidRDefault="00DE52CA" w:rsidP="00DE52CA">
      <w:pPr>
        <w:shd w:val="clear" w:color="auto" w:fill="FFFFFF"/>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rPr>
        <w:t xml:space="preserve">Công cuộc đổi mới toàn diện đất nước ở Việt Nam do Đảng Cộng sản khởi xướng và lãnh đạo suốt 30 năm qua đã </w:t>
      </w:r>
      <w:proofErr w:type="gramStart"/>
      <w:r w:rsidRPr="00DE52CA">
        <w:rPr>
          <w:rFonts w:ascii="Tahoma" w:eastAsia="Times New Roman" w:hAnsi="Tahoma" w:cs="Tahoma"/>
          <w:color w:val="363636"/>
          <w:spacing w:val="-4"/>
          <w:sz w:val="20"/>
          <w:szCs w:val="20"/>
          <w:bdr w:val="none" w:sz="0" w:space="0" w:color="auto" w:frame="1"/>
        </w:rPr>
        <w:t>thu</w:t>
      </w:r>
      <w:proofErr w:type="gramEnd"/>
      <w:r w:rsidRPr="00DE52CA">
        <w:rPr>
          <w:rFonts w:ascii="Tahoma" w:eastAsia="Times New Roman" w:hAnsi="Tahoma" w:cs="Tahoma"/>
          <w:color w:val="363636"/>
          <w:spacing w:val="-4"/>
          <w:sz w:val="20"/>
          <w:szCs w:val="20"/>
          <w:bdr w:val="none" w:sz="0" w:space="0" w:color="auto" w:frame="1"/>
        </w:rPr>
        <w:t xml:space="preserve"> được những thành tựu to lớn, có ý nghĩa lịch sử. </w:t>
      </w:r>
      <w:proofErr w:type="gramStart"/>
      <w:r w:rsidRPr="00DE52CA">
        <w:rPr>
          <w:rFonts w:ascii="Tahoma" w:eastAsia="Times New Roman" w:hAnsi="Tahoma" w:cs="Tahoma"/>
          <w:color w:val="363636"/>
          <w:spacing w:val="-4"/>
          <w:sz w:val="20"/>
          <w:szCs w:val="20"/>
          <w:bdr w:val="none" w:sz="0" w:space="0" w:color="auto" w:frame="1"/>
        </w:rPr>
        <w:t>Vị thế của đất nước Việt Nam ngày càng được nâng cao, đời sống của gần 90 triệu người dân Việt Nam ngày càng được cải thiện.</w:t>
      </w:r>
      <w:proofErr w:type="gramEnd"/>
      <w:r w:rsidRPr="00DE52CA">
        <w:rPr>
          <w:rFonts w:ascii="Tahoma" w:eastAsia="Times New Roman" w:hAnsi="Tahoma" w:cs="Tahoma"/>
          <w:color w:val="363636"/>
          <w:spacing w:val="-4"/>
          <w:sz w:val="20"/>
          <w:szCs w:val="20"/>
          <w:bdr w:val="none" w:sz="0" w:space="0" w:color="auto" w:frame="1"/>
        </w:rPr>
        <w:t xml:space="preserve"> Khách quốc tế, bạn bè khắp năm châu đến Việt Nam đều thấy một sự thật: Đất nước Việt Nam đã thay da đổi thịt; dù còn nhiều việc phải làm, đời sống chưa thật sự khá giả, song chính trị-xã hội của đất nước luôn ổn định, cuộc sống thật sự có hòa bình, tự do, trật tự an toàn xã hội được bảo đảm, nhân dân thực sự là chủ nhân của đất nước.</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proofErr w:type="gramStart"/>
      <w:r w:rsidRPr="00DE52CA">
        <w:rPr>
          <w:rFonts w:ascii="Tahoma" w:eastAsia="Times New Roman" w:hAnsi="Tahoma" w:cs="Tahoma"/>
          <w:color w:val="363636"/>
          <w:sz w:val="20"/>
          <w:szCs w:val="20"/>
          <w:bdr w:val="none" w:sz="0" w:space="0" w:color="auto" w:frame="1"/>
          <w:shd w:val="clear" w:color="auto" w:fill="FFFFFF"/>
        </w:rPr>
        <w:t>Ngày nay, các thế lực thù địch tiếp tục không từ một thủ đoạn nào để chống phá sự nghiệp cách mạng của chúng ta, chống phá Đảng, chống phá chế độ ta.</w:t>
      </w:r>
      <w:proofErr w:type="gramEnd"/>
      <w:r w:rsidRPr="00DE52CA">
        <w:rPr>
          <w:rFonts w:ascii="Tahoma" w:eastAsia="Times New Roman" w:hAnsi="Tahoma" w:cs="Tahoma"/>
          <w:color w:val="363636"/>
          <w:sz w:val="20"/>
          <w:szCs w:val="20"/>
          <w:bdr w:val="none" w:sz="0" w:space="0" w:color="auto" w:frame="1"/>
          <w:shd w:val="clear" w:color="auto" w:fill="FFFFFF"/>
        </w:rPr>
        <w:t xml:space="preserve"> Còn đối với những cán bộ, đảng viên có ý kiến khác với đường lối, quan điểm của Đảng, đây là mâu thuẫn trong nội bộ nhân dân, chúng ta cũng phải đấu tranh, phê phán, làm rõ đúng-sai thông qua đối thoại, trao đổi, tọa đàm, thuyết phục trên tinh thần đồng chí, tăng cường đoàn kết, đồng thuận, không đẩy họ về phía các thế lực thù địch mà cố gắng lôi kéo họ về phía chúng ta; chúng ta phê phán quan điểm sai chứ không phê phán con người, xúc phạm, đả kích cá nhân.</w:t>
      </w:r>
    </w:p>
    <w:p w:rsidR="00DE52CA" w:rsidRPr="00DE52CA" w:rsidRDefault="00DE52CA" w:rsidP="00DE52CA">
      <w:pPr>
        <w:spacing w:after="0" w:line="240" w:lineRule="auto"/>
        <w:jc w:val="both"/>
        <w:textAlignment w:val="baseline"/>
        <w:rPr>
          <w:rFonts w:ascii="Arial" w:eastAsia="Times New Roman" w:hAnsi="Arial" w:cs="Arial"/>
          <w:color w:val="363636"/>
          <w:sz w:val="24"/>
          <w:szCs w:val="24"/>
        </w:rPr>
      </w:pPr>
      <w:r w:rsidRPr="00DE52CA">
        <w:rPr>
          <w:rFonts w:ascii="Tahoma" w:eastAsia="Times New Roman" w:hAnsi="Tahoma" w:cs="Tahoma"/>
          <w:color w:val="363636"/>
          <w:spacing w:val="-4"/>
          <w:sz w:val="20"/>
          <w:szCs w:val="20"/>
          <w:bdr w:val="none" w:sz="0" w:space="0" w:color="auto" w:frame="1"/>
          <w:shd w:val="clear" w:color="auto" w:fill="FFFFFF"/>
        </w:rPr>
        <w:t>Phòng chống âm mưu, thủ đoạn “diễn biến hòa bình”, bạo loạn lật đổ; đấu tranh phản bác các quan điểm sai trái, thù địch, bảo vệ Cương lĩnh, đường lối của Đảng là nhiệm vụ then chốt hiện nay; chúng ta cũng phải xem lại mình, xem lại chủ trương, chính sách của Đảng, Nhà nước có chỗ nào không đúng, còn khiếm khuyết cần phải sửa chữa, bổ sung, hoàn thiện; những nội dung nào thực hiện chưa tốt cần phải chấn chỉnh, thực hiện tốt hơn để giải tỏa bức xúc của nhân dân và cán bộ, những nội dung nào có vấn đề hoặc chưa rõ cần tiếp tục đi sâu nghiên cứu để làm rõ cơ sở lý luận và thực tiễn, qua đó hoàn thiện chủ trương, chính sách của Đảng và Nhà nước. Như vậy, sự phê phán đã chuyển thành tự phê phán, sự phê phán tiêu cực đã chuyển thành phê phán tích cực</w:t>
      </w:r>
      <w:proofErr w:type="gramStart"/>
      <w:r w:rsidRPr="00DE52CA">
        <w:rPr>
          <w:rFonts w:ascii="Tahoma" w:eastAsia="Times New Roman" w:hAnsi="Tahoma" w:cs="Tahoma"/>
          <w:color w:val="363636"/>
          <w:spacing w:val="-4"/>
          <w:sz w:val="20"/>
          <w:szCs w:val="20"/>
          <w:bdr w:val="none" w:sz="0" w:space="0" w:color="auto" w:frame="1"/>
          <w:shd w:val="clear" w:color="auto" w:fill="FFFFFF"/>
        </w:rPr>
        <w:t>./</w:t>
      </w:r>
      <w:proofErr w:type="gramEnd"/>
      <w:r w:rsidRPr="00DE52CA">
        <w:rPr>
          <w:rFonts w:ascii="Tahoma" w:eastAsia="Times New Roman" w:hAnsi="Tahoma" w:cs="Tahoma"/>
          <w:color w:val="363636"/>
          <w:spacing w:val="-4"/>
          <w:sz w:val="20"/>
          <w:szCs w:val="20"/>
          <w:bdr w:val="none" w:sz="0" w:space="0" w:color="auto" w:frame="1"/>
          <w:shd w:val="clear" w:color="auto" w:fill="FFFFFF"/>
        </w:rPr>
        <w:t>.</w:t>
      </w:r>
    </w:p>
    <w:p w:rsidR="004907E6" w:rsidRPr="001B5AF2" w:rsidRDefault="00980A08" w:rsidP="00DF009E">
      <w:pPr>
        <w:spacing w:before="120" w:after="120" w:line="240" w:lineRule="auto"/>
        <w:jc w:val="both"/>
        <w:rPr>
          <w:rFonts w:ascii="Times New Roman" w:hAnsi="Times New Roman" w:cs="Times New Roman"/>
          <w:sz w:val="26"/>
          <w:szCs w:val="26"/>
        </w:rPr>
      </w:pPr>
      <w:bookmarkStart w:id="3" w:name="_GoBack"/>
      <w:bookmarkEnd w:id="3"/>
    </w:p>
    <w:sectPr w:rsidR="004907E6" w:rsidRPr="001B5AF2" w:rsidSect="001B5AF2">
      <w:pgSz w:w="12240" w:h="15840"/>
      <w:pgMar w:top="709" w:right="758"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09E"/>
    <w:rsid w:val="001B5AF2"/>
    <w:rsid w:val="005F4280"/>
    <w:rsid w:val="0094125C"/>
    <w:rsid w:val="00980A08"/>
    <w:rsid w:val="00DE52CA"/>
    <w:rsid w:val="00DF009E"/>
    <w:rsid w:val="00ED21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F00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009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F009E"/>
    <w:rPr>
      <w:color w:val="0000FF"/>
      <w:u w:val="single"/>
    </w:rPr>
  </w:style>
  <w:style w:type="paragraph" w:styleId="NormalWeb">
    <w:name w:val="Normal (Web)"/>
    <w:basedOn w:val="Normal"/>
    <w:uiPriority w:val="99"/>
    <w:semiHidden/>
    <w:unhideWhenUsed/>
    <w:rsid w:val="00DF00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F009E"/>
    <w:rPr>
      <w:i/>
      <w:iCs/>
    </w:rPr>
  </w:style>
  <w:style w:type="character" w:customStyle="1" w:styleId="storydate">
    <w:name w:val="story_date"/>
    <w:basedOn w:val="DefaultParagraphFont"/>
    <w:rsid w:val="001B5AF2"/>
  </w:style>
  <w:style w:type="character" w:customStyle="1" w:styleId="storyheadline">
    <w:name w:val="story_headline"/>
    <w:basedOn w:val="DefaultParagraphFont"/>
    <w:rsid w:val="001B5AF2"/>
  </w:style>
  <w:style w:type="character" w:styleId="Strong">
    <w:name w:val="Strong"/>
    <w:basedOn w:val="DefaultParagraphFont"/>
    <w:uiPriority w:val="22"/>
    <w:qFormat/>
    <w:rsid w:val="001B5AF2"/>
    <w:rPr>
      <w:b/>
      <w:bCs/>
    </w:rPr>
  </w:style>
  <w:style w:type="paragraph" w:styleId="BalloonText">
    <w:name w:val="Balloon Text"/>
    <w:basedOn w:val="Normal"/>
    <w:link w:val="BalloonTextChar"/>
    <w:uiPriority w:val="99"/>
    <w:semiHidden/>
    <w:unhideWhenUsed/>
    <w:rsid w:val="001B5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A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F00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009E"/>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DF009E"/>
    <w:rPr>
      <w:color w:val="0000FF"/>
      <w:u w:val="single"/>
    </w:rPr>
  </w:style>
  <w:style w:type="paragraph" w:styleId="NormalWeb">
    <w:name w:val="Normal (Web)"/>
    <w:basedOn w:val="Normal"/>
    <w:uiPriority w:val="99"/>
    <w:semiHidden/>
    <w:unhideWhenUsed/>
    <w:rsid w:val="00DF00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F009E"/>
    <w:rPr>
      <w:i/>
      <w:iCs/>
    </w:rPr>
  </w:style>
  <w:style w:type="character" w:customStyle="1" w:styleId="storydate">
    <w:name w:val="story_date"/>
    <w:basedOn w:val="DefaultParagraphFont"/>
    <w:rsid w:val="001B5AF2"/>
  </w:style>
  <w:style w:type="character" w:customStyle="1" w:styleId="storyheadline">
    <w:name w:val="story_headline"/>
    <w:basedOn w:val="DefaultParagraphFont"/>
    <w:rsid w:val="001B5AF2"/>
  </w:style>
  <w:style w:type="character" w:styleId="Strong">
    <w:name w:val="Strong"/>
    <w:basedOn w:val="DefaultParagraphFont"/>
    <w:uiPriority w:val="22"/>
    <w:qFormat/>
    <w:rsid w:val="001B5AF2"/>
    <w:rPr>
      <w:b/>
      <w:bCs/>
    </w:rPr>
  </w:style>
  <w:style w:type="paragraph" w:styleId="BalloonText">
    <w:name w:val="Balloon Text"/>
    <w:basedOn w:val="Normal"/>
    <w:link w:val="BalloonTextChar"/>
    <w:uiPriority w:val="99"/>
    <w:semiHidden/>
    <w:unhideWhenUsed/>
    <w:rsid w:val="001B5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5A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83285">
      <w:bodyDiv w:val="1"/>
      <w:marLeft w:val="0"/>
      <w:marRight w:val="0"/>
      <w:marTop w:val="0"/>
      <w:marBottom w:val="0"/>
      <w:divBdr>
        <w:top w:val="none" w:sz="0" w:space="0" w:color="auto"/>
        <w:left w:val="none" w:sz="0" w:space="0" w:color="auto"/>
        <w:bottom w:val="none" w:sz="0" w:space="0" w:color="auto"/>
        <w:right w:val="none" w:sz="0" w:space="0" w:color="auto"/>
      </w:divBdr>
      <w:divsChild>
        <w:div w:id="1383362483">
          <w:marLeft w:val="0"/>
          <w:marRight w:val="0"/>
          <w:marTop w:val="0"/>
          <w:marBottom w:val="0"/>
          <w:divBdr>
            <w:top w:val="none" w:sz="0" w:space="0" w:color="auto"/>
            <w:left w:val="none" w:sz="0" w:space="0" w:color="auto"/>
            <w:bottom w:val="none" w:sz="0" w:space="0" w:color="auto"/>
            <w:right w:val="none" w:sz="0" w:space="0" w:color="auto"/>
          </w:divBdr>
          <w:divsChild>
            <w:div w:id="399719507">
              <w:marLeft w:val="0"/>
              <w:marRight w:val="0"/>
              <w:marTop w:val="0"/>
              <w:marBottom w:val="0"/>
              <w:divBdr>
                <w:top w:val="none" w:sz="0" w:space="0" w:color="auto"/>
                <w:left w:val="none" w:sz="0" w:space="0" w:color="auto"/>
                <w:bottom w:val="none" w:sz="0" w:space="0" w:color="auto"/>
                <w:right w:val="none" w:sz="0" w:space="0" w:color="auto"/>
              </w:divBdr>
            </w:div>
          </w:divsChild>
        </w:div>
        <w:div w:id="1237015492">
          <w:marLeft w:val="0"/>
          <w:marRight w:val="0"/>
          <w:marTop w:val="75"/>
          <w:marBottom w:val="0"/>
          <w:divBdr>
            <w:top w:val="none" w:sz="0" w:space="0" w:color="auto"/>
            <w:left w:val="none" w:sz="0" w:space="0" w:color="auto"/>
            <w:bottom w:val="none" w:sz="0" w:space="0" w:color="auto"/>
            <w:right w:val="none" w:sz="0" w:space="0" w:color="auto"/>
          </w:divBdr>
        </w:div>
        <w:div w:id="30762485">
          <w:marLeft w:val="0"/>
          <w:marRight w:val="0"/>
          <w:marTop w:val="240"/>
          <w:marBottom w:val="0"/>
          <w:divBdr>
            <w:top w:val="none" w:sz="0" w:space="0" w:color="auto"/>
            <w:left w:val="none" w:sz="0" w:space="0" w:color="auto"/>
            <w:bottom w:val="none" w:sz="0" w:space="0" w:color="auto"/>
            <w:right w:val="none" w:sz="0" w:space="0" w:color="auto"/>
          </w:divBdr>
          <w:divsChild>
            <w:div w:id="46963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86375">
      <w:bodyDiv w:val="1"/>
      <w:marLeft w:val="0"/>
      <w:marRight w:val="0"/>
      <w:marTop w:val="0"/>
      <w:marBottom w:val="0"/>
      <w:divBdr>
        <w:top w:val="none" w:sz="0" w:space="0" w:color="auto"/>
        <w:left w:val="none" w:sz="0" w:space="0" w:color="auto"/>
        <w:bottom w:val="none" w:sz="0" w:space="0" w:color="auto"/>
        <w:right w:val="none" w:sz="0" w:space="0" w:color="auto"/>
      </w:divBdr>
      <w:divsChild>
        <w:div w:id="1739741604">
          <w:marLeft w:val="0"/>
          <w:marRight w:val="0"/>
          <w:marTop w:val="0"/>
          <w:marBottom w:val="0"/>
          <w:divBdr>
            <w:top w:val="none" w:sz="0" w:space="0" w:color="auto"/>
            <w:left w:val="none" w:sz="0" w:space="0" w:color="auto"/>
            <w:bottom w:val="none" w:sz="0" w:space="0" w:color="auto"/>
            <w:right w:val="none" w:sz="0" w:space="0" w:color="auto"/>
          </w:divBdr>
        </w:div>
        <w:div w:id="355157277">
          <w:marLeft w:val="0"/>
          <w:marRight w:val="0"/>
          <w:marTop w:val="0"/>
          <w:marBottom w:val="0"/>
          <w:divBdr>
            <w:top w:val="none" w:sz="0" w:space="0" w:color="auto"/>
            <w:left w:val="none" w:sz="0" w:space="0" w:color="auto"/>
            <w:bottom w:val="none" w:sz="0" w:space="0" w:color="auto"/>
            <w:right w:val="none" w:sz="0" w:space="0" w:color="auto"/>
          </w:divBdr>
          <w:divsChild>
            <w:div w:id="2145004536">
              <w:marLeft w:val="0"/>
              <w:marRight w:val="0"/>
              <w:marTop w:val="0"/>
              <w:marBottom w:val="240"/>
              <w:divBdr>
                <w:top w:val="none" w:sz="0" w:space="0" w:color="auto"/>
                <w:left w:val="none" w:sz="0" w:space="0" w:color="auto"/>
                <w:bottom w:val="none" w:sz="0" w:space="0" w:color="auto"/>
                <w:right w:val="none" w:sz="0" w:space="0" w:color="auto"/>
              </w:divBdr>
            </w:div>
            <w:div w:id="153427160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26182334">
      <w:bodyDiv w:val="1"/>
      <w:marLeft w:val="0"/>
      <w:marRight w:val="0"/>
      <w:marTop w:val="0"/>
      <w:marBottom w:val="0"/>
      <w:divBdr>
        <w:top w:val="none" w:sz="0" w:space="0" w:color="auto"/>
        <w:left w:val="none" w:sz="0" w:space="0" w:color="auto"/>
        <w:bottom w:val="none" w:sz="0" w:space="0" w:color="auto"/>
        <w:right w:val="none" w:sz="0" w:space="0" w:color="auto"/>
      </w:divBdr>
      <w:divsChild>
        <w:div w:id="375007216">
          <w:marLeft w:val="0"/>
          <w:marRight w:val="0"/>
          <w:marTop w:val="0"/>
          <w:marBottom w:val="0"/>
          <w:divBdr>
            <w:top w:val="none" w:sz="0" w:space="0" w:color="auto"/>
            <w:left w:val="none" w:sz="0" w:space="0" w:color="auto"/>
            <w:bottom w:val="none" w:sz="0" w:space="0" w:color="auto"/>
            <w:right w:val="none" w:sz="0" w:space="0" w:color="auto"/>
          </w:divBdr>
        </w:div>
        <w:div w:id="861553676">
          <w:marLeft w:val="0"/>
          <w:marRight w:val="0"/>
          <w:marTop w:val="0"/>
          <w:marBottom w:val="0"/>
          <w:divBdr>
            <w:top w:val="none" w:sz="0" w:space="0" w:color="auto"/>
            <w:left w:val="none" w:sz="0" w:space="0" w:color="auto"/>
            <w:bottom w:val="none" w:sz="0" w:space="0" w:color="auto"/>
            <w:right w:val="none" w:sz="0" w:space="0" w:color="auto"/>
          </w:divBdr>
        </w:div>
        <w:div w:id="1943999865">
          <w:marLeft w:val="0"/>
          <w:marRight w:val="0"/>
          <w:marTop w:val="0"/>
          <w:marBottom w:val="0"/>
          <w:divBdr>
            <w:top w:val="none" w:sz="0" w:space="0" w:color="auto"/>
            <w:left w:val="none" w:sz="0" w:space="0" w:color="auto"/>
            <w:bottom w:val="none" w:sz="0" w:space="0" w:color="auto"/>
            <w:right w:val="none" w:sz="0" w:space="0" w:color="auto"/>
          </w:divBdr>
          <w:divsChild>
            <w:div w:id="73578515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79309085">
      <w:bodyDiv w:val="1"/>
      <w:marLeft w:val="0"/>
      <w:marRight w:val="0"/>
      <w:marTop w:val="0"/>
      <w:marBottom w:val="0"/>
      <w:divBdr>
        <w:top w:val="none" w:sz="0" w:space="0" w:color="auto"/>
        <w:left w:val="none" w:sz="0" w:space="0" w:color="auto"/>
        <w:bottom w:val="none" w:sz="0" w:space="0" w:color="auto"/>
        <w:right w:val="none" w:sz="0" w:space="0" w:color="auto"/>
      </w:divBdr>
      <w:divsChild>
        <w:div w:id="225071752">
          <w:marLeft w:val="0"/>
          <w:marRight w:val="0"/>
          <w:marTop w:val="0"/>
          <w:marBottom w:val="0"/>
          <w:divBdr>
            <w:top w:val="none" w:sz="0" w:space="0" w:color="auto"/>
            <w:left w:val="none" w:sz="0" w:space="0" w:color="auto"/>
            <w:bottom w:val="none" w:sz="0" w:space="0" w:color="auto"/>
            <w:right w:val="none" w:sz="0" w:space="0" w:color="auto"/>
          </w:divBdr>
        </w:div>
        <w:div w:id="671644526">
          <w:marLeft w:val="0"/>
          <w:marRight w:val="0"/>
          <w:marTop w:val="0"/>
          <w:marBottom w:val="0"/>
          <w:divBdr>
            <w:top w:val="none" w:sz="0" w:space="0" w:color="auto"/>
            <w:left w:val="none" w:sz="0" w:space="0" w:color="auto"/>
            <w:bottom w:val="none" w:sz="0" w:space="0" w:color="auto"/>
            <w:right w:val="none" w:sz="0" w:space="0" w:color="auto"/>
          </w:divBdr>
          <w:divsChild>
            <w:div w:id="1511409940">
              <w:marLeft w:val="0"/>
              <w:marRight w:val="0"/>
              <w:marTop w:val="0"/>
              <w:marBottom w:val="240"/>
              <w:divBdr>
                <w:top w:val="none" w:sz="0" w:space="0" w:color="auto"/>
                <w:left w:val="none" w:sz="0" w:space="0" w:color="auto"/>
                <w:bottom w:val="none" w:sz="0" w:space="0" w:color="auto"/>
                <w:right w:val="none" w:sz="0" w:space="0" w:color="auto"/>
              </w:divBdr>
            </w:div>
            <w:div w:id="4129700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notes/m%E1%BA%B7t-tr%E1%BA%ADn-thanh-ni%C3%AAn-ch%E1%BB%91ng-ph%E1%BA%A3n-%C4%91%E1%BB%99ng/ch%E1%BB%91ng-chi%E1%BA%BFn-l%C6%B0%E1%BB%A3c-di%E1%BB%85n-bi%E1%BA%BFn-ho%C3%A0-b%C3%ACnh-b%E1%BA%A1o-lo%E1%BA%A1n-l%E1%BA%ADt-%C4%91%E1%BB%95-c%E1%BB%A7a-c%C3%A1c-th%E1%BA%BF-l%E1%BB%B1c-th%C3%B9-%C4%91%E1%BB%8Bch-%C4%91%E1%BB%91i/37113615298968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13</Pages>
  <Words>7571</Words>
  <Characters>43160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Tam</cp:lastModifiedBy>
  <cp:revision>3</cp:revision>
  <dcterms:created xsi:type="dcterms:W3CDTF">2019-07-13T04:06:00Z</dcterms:created>
  <dcterms:modified xsi:type="dcterms:W3CDTF">2019-07-13T04:58:00Z</dcterms:modified>
</cp:coreProperties>
</file>